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8"/>
        <w:pBdr/>
        <w:spacing/>
        <w:ind w:right="0" w:firstLine="0" w:left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Sitzung des Fachschaftsrats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und der Fachschaftsvertretung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Style w:val="968"/>
        <w:pBdr/>
        <w:spacing/>
        <w:ind w:right="0" w:firstLine="0" w:left="0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u w:val="single"/>
        </w:rPr>
        <w:t xml:space="preserve">am 08. Mai 2025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pStyle w:val="968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8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Beginn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18.16h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8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Ende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19.21h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8"/>
        <w:pBdr/>
        <w:spacing/>
        <w:ind w:right="0" w:firstLine="0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Ort: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Raum 3.006, Fachschaftsraum der Philosophie in der HVK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68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8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Anwesende: </w:t>
      </w:r>
      <w:r>
        <w:rPr>
          <w:sz w:val="24"/>
          <w:szCs w:val="24"/>
          <w:highlight w:val="none"/>
        </w:rPr>
        <w:t xml:space="preserve">Timo Selting, Silas König, </w:t>
      </w:r>
      <w:r>
        <w:rPr>
          <w:sz w:val="24"/>
          <w:szCs w:val="24"/>
          <w:highlight w:val="none"/>
        </w:rPr>
        <w:t xml:space="preserve">Timon Wade Meisner</w:t>
      </w:r>
      <w:r>
        <w:rPr>
          <w:sz w:val="24"/>
          <w:szCs w:val="24"/>
          <w:highlight w:val="none"/>
        </w:rPr>
        <w:t xml:space="preserve">, Jana Leonie Bremermann, Aileen Lancaster, Elea Reinke, Niels Hänsch, Lena Smeets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8"/>
        <w:pBdr/>
        <w:spacing/>
        <w:ind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i/>
          <w:iCs/>
          <w:sz w:val="24"/>
          <w:szCs w:val="24"/>
        </w:rPr>
        <w:t xml:space="preserve">Protokoll: Jana Leonie Bremermann</w:t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68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bCs/>
          <w:i/>
          <w:sz w:val="24"/>
          <w:szCs w:val="24"/>
          <w:highlight w:val="none"/>
        </w:rPr>
        <w:t xml:space="preserve">Sitzungsleitung: </w:t>
      </w:r>
      <w:r>
        <w:rPr>
          <w:bCs/>
          <w:i/>
          <w:sz w:val="24"/>
          <w:szCs w:val="24"/>
          <w:highlight w:val="none"/>
        </w:rPr>
        <w:t xml:space="preserve">Elea Reinke</w:t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68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i/>
          <w:iCs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1 -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Genehmigung der Tagesordnung 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Die Tagesordnung wurde genehmigt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2 -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Genehmigung der Protokolle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8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  <w:u w:val="single"/>
        </w:rPr>
        <w:t xml:space="preserve">2.1</w:t>
      </w:r>
      <w:r>
        <w:rPr>
          <w:rFonts w:ascii="Arial" w:hAnsi="Arial" w:eastAsia="Arial" w:cs="Arial"/>
          <w:sz w:val="24"/>
        </w:rPr>
        <w:t xml:space="preserve">: Protokoll vom 17.04.2025 </w:t>
      </w:r>
      <w:r>
        <w:rPr>
          <w:rFonts w:ascii="Arial" w:hAnsi="Arial" w:eastAsia="Arial" w:cs="Arial"/>
          <w:sz w:val="24"/>
        </w:rPr>
      </w:r>
      <w:r/>
    </w:p>
    <w:p>
      <w:pPr>
        <w:pStyle w:val="968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  <w:u w:val="single"/>
        </w:rPr>
        <w:t xml:space="preserve">2.2</w:t>
      </w:r>
      <w:r>
        <w:rPr>
          <w:rFonts w:ascii="Arial" w:hAnsi="Arial" w:eastAsia="Arial" w:cs="Arial"/>
          <w:sz w:val="24"/>
        </w:rPr>
        <w:t xml:space="preserve">: Protokoll vom 24.04.2025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beide genehmigt </w:t>
      </w:r>
      <w:r>
        <w:rPr>
          <w:rFonts w:ascii="Arial" w:hAnsi="Arial" w:eastAsia="Arial" w:cs="Arial"/>
          <w:sz w:val="24"/>
        </w:rPr>
      </w:r>
      <w:r/>
    </w:p>
    <w:p>
      <w:pPr>
        <w:pStyle w:val="9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3: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Berichte/Mails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4.1: Mails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sz w:val="24"/>
          <w:szCs w:val="24"/>
          <w:u w:val="single"/>
        </w:rPr>
        <w:t xml:space="preserve">Wilke:</w:t>
      </w:r>
      <w:r>
        <w:rPr>
          <w:sz w:val="24"/>
          <w:szCs w:val="24"/>
        </w:rPr>
        <w:t xml:space="preserve"> Timo hat sich schon drum gekümmert, Umfrage </w:t>
      </w:r>
      <w:r>
        <w:rPr>
          <w:color w:val="000000" w:themeColor="text1"/>
          <w:sz w:val="24"/>
          <w:szCs w:val="24"/>
        </w:rPr>
        <w:t xml:space="preserve">zu Vorschlägen für Lehrveranstaltungen →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bis nächste Woche Mittwoch</w:t>
      </w:r>
      <w:r>
        <w:rPr>
          <w:sz w:val="24"/>
          <w:szCs w:val="24"/>
        </w:rPr>
        <w:t xml:space="preserve"> sollen wir ihr diese  rückmelden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  <w:u w:val="single"/>
        </w:rPr>
        <w:t xml:space="preserve">Timon:</w:t>
      </w:r>
      <w:r>
        <w:rPr>
          <w:sz w:val="24"/>
          <w:szCs w:val="24"/>
          <w:highlight w:val="none"/>
        </w:rPr>
        <w:t xml:space="preserve"> Die Reakkreditierungs-AG trifft sich nächste Woche am 14ten um 12 Uhr: Niels und Timon gehen hin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 xml:space="preserve">Timon </w:t>
      </w:r>
      <w:r>
        <w:rPr>
          <w:sz w:val="24"/>
          <w:szCs w:val="24"/>
          <w:highlight w:val="none"/>
        </w:rPr>
        <w:t xml:space="preserve">meldet das Wilke zurück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  <w:u w:val="single"/>
        </w:rPr>
        <w:t xml:space="preserve">Luc </w:t>
      </w:r>
      <w:r>
        <w:rPr>
          <w:rFonts w:ascii="Arial" w:hAnsi="Arial" w:eastAsia="Arial" w:cs="Arial"/>
          <w:sz w:val="24"/>
          <w:u w:val="single"/>
        </w:rPr>
        <w:t xml:space="preserve">Augustin</w:t>
      </w:r>
      <w:r>
        <w:rPr>
          <w:sz w:val="24"/>
          <w:szCs w:val="24"/>
          <w:highlight w:val="none"/>
          <w:u w:val="single"/>
        </w:rPr>
        <w:t xml:space="preserve">:</w:t>
      </w:r>
      <w:r>
        <w:rPr>
          <w:sz w:val="24"/>
          <w:szCs w:val="24"/>
          <w:highlight w:val="none"/>
        </w:rPr>
        <w:t xml:space="preserve"> Einladung zur FK (</w:t>
      </w:r>
      <w:r>
        <w:rPr>
          <w:sz w:val="24"/>
          <w:szCs w:val="24"/>
          <w:highlight w:val="yellow"/>
        </w:rPr>
        <w:t xml:space="preserve">Silas </w:t>
      </w:r>
      <w:r>
        <w:rPr>
          <w:sz w:val="24"/>
          <w:szCs w:val="24"/>
          <w:highlight w:val="none"/>
        </w:rPr>
        <w:t xml:space="preserve">geht hin)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Luc</w:t>
      </w:r>
      <w:r>
        <w:rPr>
          <w:sz w:val="24"/>
          <w:szCs w:val="24"/>
          <w:highlight w:val="none"/>
          <w:u w:val="single"/>
        </w:rPr>
        <w:t xml:space="preserve"> </w:t>
      </w:r>
      <w:r>
        <w:rPr>
          <w:rFonts w:ascii="Arial" w:hAnsi="Arial" w:eastAsia="Arial" w:cs="Arial"/>
          <w:sz w:val="24"/>
          <w:u w:val="single"/>
        </w:rPr>
        <w:t xml:space="preserve">Augustin</w:t>
      </w:r>
      <w:r>
        <w:rPr>
          <w:sz w:val="24"/>
          <w:szCs w:val="24"/>
          <w:highlight w:val="none"/>
          <w:u w:val="single"/>
        </w:rPr>
        <w:t xml:space="preserve">:</w:t>
      </w:r>
      <w:r>
        <w:rPr>
          <w:sz w:val="24"/>
          <w:szCs w:val="24"/>
          <w:highlight w:val="none"/>
        </w:rPr>
        <w:t xml:space="preserve"> Satzungsänderung der SP, dass man mehreren Fachschaften angehören kann, (praktisch für Leute aus dem Lehramt, die sich auch in ihren Fächern engagieren möchten)</w:t>
      </w:r>
      <w:r>
        <w:rPr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none"/>
        </w:rPr>
        <w:t xml:space="preserve">Finden wir gut, </w:t>
      </w:r>
      <w:r>
        <w:rPr>
          <w:sz w:val="24"/>
          <w:szCs w:val="24"/>
          <w:highlight w:val="yellow"/>
        </w:rPr>
        <w:t xml:space="preserve">Niels </w:t>
      </w:r>
      <w:r>
        <w:rPr>
          <w:sz w:val="24"/>
          <w:szCs w:val="24"/>
          <w:highlight w:val="none"/>
        </w:rPr>
        <w:t xml:space="preserve">schreibt die Mail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Monika Fahje</w:t>
      </w:r>
      <w:r>
        <w:rPr>
          <w:sz w:val="24"/>
          <w:szCs w:val="24"/>
          <w:highlight w:val="none"/>
          <w:u w:val="single"/>
        </w:rPr>
        <w:t xml:space="preserve">: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Forschungskolloqium der "Rheinischen Philosophiedidaktik"</w:t>
      </w:r>
      <w:r>
        <w:rPr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none"/>
        </w:rPr>
        <w:t xml:space="preserve">teilen wir auf Discord und Whatsapp (</w:t>
      </w:r>
      <w:r>
        <w:rPr>
          <w:sz w:val="24"/>
          <w:szCs w:val="24"/>
          <w:highlight w:val="none"/>
        </w:rPr>
        <w:t xml:space="preserve">Timon das bereits gemacht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Susanne Teschner</w:t>
      </w:r>
      <w:r>
        <w:rPr>
          <w:sz w:val="24"/>
          <w:szCs w:val="24"/>
          <w:highlight w:val="none"/>
          <w:u w:val="single"/>
        </w:rPr>
        <w:t xml:space="preserve">: </w:t>
      </w:r>
      <w:r>
        <w:rPr>
          <w:sz w:val="24"/>
          <w:szCs w:val="24"/>
          <w:highlight w:val="none"/>
        </w:rPr>
        <w:t xml:space="preserve">Infos zu dem selben Kolloquium, welche wir schon von Fahje geschickt bekommen haben, haben das schon geteilt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Johanna Koch</w:t>
      </w:r>
      <w:r>
        <w:rPr>
          <w:sz w:val="24"/>
          <w:szCs w:val="24"/>
          <w:highlight w:val="none"/>
          <w:u w:val="single"/>
        </w:rPr>
        <w:t xml:space="preserve">: </w:t>
      </w:r>
      <w:r>
        <w:rPr>
          <w:rFonts w:ascii="Arial" w:hAnsi="Arial" w:eastAsia="Arial" w:cs="Arial"/>
          <w:sz w:val="24"/>
        </w:rPr>
        <w:t xml:space="preserve">Desirable AI Projekt vom CST</w:t>
      </w:r>
      <w:r>
        <w:rPr>
          <w:sz w:val="24"/>
          <w:szCs w:val="24"/>
          <w:highlight w:val="none"/>
          <w:u w:val="none"/>
        </w:rPr>
        <w:t xml:space="preserve">, Call </w:t>
      </w:r>
      <w:r>
        <w:rPr>
          <w:sz w:val="24"/>
          <w:szCs w:val="24"/>
        </w:rPr>
        <w:t xml:space="preserve">for Abstracts fürs Student Panel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auf Discord und WhatsApp bewerben (hat </w:t>
      </w:r>
      <w:r>
        <w:rPr>
          <w:sz w:val="24"/>
          <w:szCs w:val="24"/>
          <w:highlight w:val="none"/>
        </w:rPr>
        <w:t xml:space="preserve">Timon schon)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  <w:u w:val="single"/>
        </w:rPr>
        <w:t xml:space="preserve">Rainbow Career Day:</w:t>
      </w:r>
      <w:r>
        <w:rPr>
          <w:sz w:val="24"/>
          <w:szCs w:val="24"/>
          <w:highlight w:val="none"/>
        </w:rPr>
        <w:t xml:space="preserve"> teilen wir nicht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  <w:u w:val="single"/>
        </w:rPr>
        <w:t xml:space="preserve">Unifest:</w:t>
      </w:r>
      <w:r>
        <w:rPr>
          <w:sz w:val="24"/>
          <w:szCs w:val="24"/>
          <w:highlight w:val="none"/>
        </w:rPr>
        <w:t xml:space="preserve"> Anmeldephase soll beworben werden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Bitte an </w:t>
      </w:r>
      <w:r>
        <w:rPr>
          <w:sz w:val="24"/>
          <w:szCs w:val="24"/>
          <w:highlight w:val="yellow"/>
        </w:rPr>
        <w:t xml:space="preserve">Loni</w:t>
      </w:r>
      <w:r>
        <w:rPr>
          <w:sz w:val="24"/>
          <w:szCs w:val="24"/>
          <w:highlight w:val="none"/>
        </w:rPr>
        <w:t xml:space="preserve">, </w:t>
      </w:r>
      <w:r>
        <w:rPr>
          <w:sz w:val="24"/>
          <w:szCs w:val="24"/>
          <w:highlight w:val="none"/>
        </w:rPr>
        <w:t xml:space="preserve">das über Insta zu teilen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Sandra Scholl:</w:t>
      </w:r>
      <w:r>
        <w:rPr>
          <w:rFonts w:ascii="Arial" w:hAnsi="Arial" w:eastAsia="Arial" w:cs="Arial"/>
          <w:sz w:val="24"/>
        </w:rPr>
        <w:t xml:space="preserve"> ist fachfremd und wurde versehentlich in das Selection Committee für die Gap-Studikonferenz aufgenommen</w:t>
      </w:r>
      <w:r>
        <w:rPr>
          <w:sz w:val="24"/>
          <w:szCs w:val="24"/>
          <w:highlight w:val="none"/>
        </w:rPr>
        <w:t xml:space="preserve">: wir schreiben eine liebe Mail zurück,dass es uns sehr leid tut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yellow"/>
        </w:rPr>
        <w:t xml:space="preserve">Niels </w:t>
      </w:r>
      <w:r>
        <w:rPr>
          <w:sz w:val="24"/>
          <w:szCs w:val="24"/>
          <w:highlight w:val="none"/>
        </w:rPr>
        <w:t xml:space="preserve">schreibt die Mail (</w:t>
      </w:r>
      <w:r>
        <w:rPr>
          <w:sz w:val="24"/>
          <w:szCs w:val="24"/>
          <w:highlight w:val="yellow"/>
        </w:rPr>
        <w:t xml:space="preserve">Elea </w:t>
      </w:r>
      <w:r>
        <w:rPr>
          <w:sz w:val="24"/>
          <w:szCs w:val="24"/>
          <w:highlight w:val="none"/>
        </w:rPr>
        <w:t xml:space="preserve">schaut drüber)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  <w:u w:val="single"/>
        </w:rPr>
        <w:t xml:space="preserve">Kira Bauer:</w:t>
      </w:r>
      <w:r>
        <w:rPr>
          <w:sz w:val="24"/>
          <w:szCs w:val="24"/>
          <w:highlight w:val="none"/>
        </w:rPr>
        <w:t xml:space="preserve"> Teilnehmende für eine VR Studie werden gesucht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haben wir bereits geteilt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  <w:u w:val="single"/>
        </w:rPr>
        <w:t xml:space="preserve">Stellenausschreibung SHK: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yellow"/>
        </w:rPr>
        <w:t xml:space="preserve">Timon </w:t>
      </w:r>
      <w:r>
        <w:rPr>
          <w:sz w:val="24"/>
          <w:szCs w:val="24"/>
          <w:highlight w:val="none"/>
        </w:rPr>
        <w:t xml:space="preserve">leitet</w:t>
      </w:r>
      <w:r>
        <w:rPr>
          <w:sz w:val="24"/>
          <w:szCs w:val="24"/>
          <w:highlight w:val="none"/>
        </w:rPr>
        <w:t xml:space="preserve"> das weiter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Felix Maiwald</w:t>
      </w:r>
      <w:r>
        <w:rPr>
          <w:sz w:val="24"/>
          <w:szCs w:val="24"/>
          <w:highlight w:val="none"/>
          <w:u w:val="single"/>
        </w:rPr>
        <w:t xml:space="preserve">:</w:t>
      </w:r>
      <w:r>
        <w:rPr>
          <w:sz w:val="24"/>
          <w:szCs w:val="24"/>
          <w:highlight w:val="none"/>
        </w:rPr>
        <w:t xml:space="preserve"> Kant-Workshop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teilen das auf WhatsApp (</w:t>
      </w:r>
      <w:r>
        <w:rPr>
          <w:sz w:val="24"/>
          <w:szCs w:val="24"/>
          <w:highlight w:val="yellow"/>
        </w:rPr>
        <w:t xml:space="preserve">Timon</w:t>
      </w:r>
      <w:r>
        <w:rPr>
          <w:sz w:val="24"/>
          <w:szCs w:val="24"/>
          <w:highlight w:val="none"/>
        </w:rPr>
        <w:t xml:space="preserve">) und Discord</w:t>
      </w:r>
      <w:r>
        <w:rPr>
          <w:sz w:val="24"/>
          <w:szCs w:val="24"/>
          <w:highlight w:val="none"/>
        </w:rPr>
        <w:t xml:space="preserve"> (</w:t>
      </w:r>
      <w:r>
        <w:rPr>
          <w:sz w:val="24"/>
          <w:szCs w:val="24"/>
          <w:highlight w:val="yellow"/>
        </w:rPr>
        <w:t xml:space="preserve">Timo</w:t>
      </w:r>
      <w:r>
        <w:rPr>
          <w:sz w:val="24"/>
          <w:szCs w:val="24"/>
          <w:highlight w:val="none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Freie Fachschaft Philosophie Heidelberg (FFP)</w:t>
      </w:r>
      <w:r>
        <w:rPr>
          <w:sz w:val="24"/>
          <w:szCs w:val="24"/>
          <w:highlight w:val="none"/>
          <w:u w:val="single"/>
        </w:rPr>
        <w:t xml:space="preserve">: </w:t>
      </w:r>
      <w:r>
        <w:rPr>
          <w:rFonts w:ascii="Arial" w:hAnsi="Arial" w:eastAsia="Arial" w:cs="Arial"/>
          <w:sz w:val="24"/>
        </w:rPr>
        <w:t xml:space="preserve">lädt ein zur Konferenz der Philosophienahen Fachschaften (KoPF)</w:t>
      </w:r>
      <w:r>
        <w:rPr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wir sind eher an der BuFaTa interessiert, haben hier keine Zeit oder große Motivation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 w:firstLine="0" w:left="709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4.2: Sonstige Berichte</w:t>
      </w:r>
      <w:r>
        <w:rPr>
          <w:sz w:val="24"/>
          <w:szCs w:val="24"/>
          <w:highlight w:val="none"/>
          <w:u w:val="single"/>
        </w:rPr>
      </w:r>
      <w:r>
        <w:rPr>
          <w:sz w:val="24"/>
          <w:szCs w:val="24"/>
          <w:highlight w:val="none"/>
          <w:u w:val="single"/>
        </w:rPr>
      </w:r>
    </w:p>
    <w:p>
      <w:pPr>
        <w:pStyle w:val="9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Timo: Es gibt ein Discord-Server, wo Leute sich über Philosophie austauschen können (von einem Studi organisiert).Erfüllt aber eine ähnliche Funktion wie unser eigener Server. Er kann das auch selbst bewerben, teilen wir nicht.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Farina: Semester-Opening fand sie toll, James Joyce könnte auch für die Weihnachtsfeier genutzt werden?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für unsere Weihnachtsfeier haben andere Formate bisher gut funktioniert; wir lassen das so, wie es ist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68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Wie machen wir das mit dem übrig gebliebenen Sachen, die Jana bezahlt haben? Nächstes Mal lassen wir direkt bei der Bestellung abkassieren, dann passiert so etwas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27€ wird an Jana überwiesen (über Paypal von der Fachschaft bezahlt, Antrag auf Kostenübernahme einstimmig angenommen)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Erstif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ahrt: Das Camp, das wir im Blick hatten, hat gerade mit Problemen mit deren Datenbank zu kämpfen. Wir sagen das ab. Das andere Haus ist schon fast ausgebucht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Wir lassen uns auf die Warteliste setzen (Termine hatten wir eigentlich schon rausgesucht)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highlight w:val="yellow"/>
        </w:rPr>
        <w:t xml:space="preserve">Silas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sagt Farina bescheid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 w:firstLine="0" w:left="709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4: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Finanzen 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8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27€ an Jana ausgezahlt (für nicht beglichene Rechnungen beim Semester-Opening)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Timon hat Luc Augustin geschrieben, damit weitere Leute in den Bereich Finanzen eingearbeitet werden können. Er spricht mit Timo und Johanna, damit die vergangenen HHP fertig gestellt werden können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rFonts w:ascii="Arial" w:hAnsi="Arial" w:eastAsia="Arial" w:cs="Arial"/>
          <w:b/>
          <w:sz w:val="24"/>
          <w:u w:val="single"/>
        </w:rPr>
        <w:t xml:space="preserve">T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OP 5: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 Philo-Lounge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Es gibt erneut keinen Philo-Lounge Vortrag für Montag. Viele Personen, die wir kontaktiert haben finden das gut, melden sich dann aber nicht zurück :,(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cyan"/>
        </w:rPr>
      </w:r>
      <w:r>
        <w:rPr>
          <w:b w:val="0"/>
          <w:bCs w:val="0"/>
          <w:sz w:val="24"/>
          <w:szCs w:val="24"/>
          <w:highlight w:val="none"/>
        </w:rPr>
        <w:t xml:space="preserve">Shoukei Matsumoto</w:t>
      </w:r>
      <w:r>
        <w:rPr>
          <w:b w:val="0"/>
          <w:bCs w:val="0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ko</w:t>
      </w:r>
      <w:r>
        <w:rPr>
          <w:sz w:val="24"/>
          <w:szCs w:val="24"/>
          <w:highlight w:val="none"/>
        </w:rPr>
        <w:t xml:space="preserve">mmt aber wahrscheinlich für einen Vortrag vorbei (wohoo!)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Projekt ist für das SoSe ziemlich gescheitert, weil wir zu spät angefangen hab</w:t>
      </w:r>
      <w:r>
        <w:rPr>
          <w:sz w:val="24"/>
          <w:szCs w:val="24"/>
          <w:highlight w:val="none"/>
        </w:rPr>
        <w:t xml:space="preserve">en mögliche Referent:innen anzufragen. Das muss in Zukunft bereits im laufenden Semester davor geschehen. Wir behalten die Liste für das nächste Sommersemester. Wir suchen keine weiteren Referent:innen für dieses Semester, das lohnt sich leider nicht mehr</w:t>
      </w:r>
      <w:r>
        <w:rPr>
          <w:sz w:val="24"/>
          <w:szCs w:val="24"/>
        </w:rPr>
        <w:t xml:space="preserve"> (auch weil es zu viel Arbeit ist)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Die Vorträge, die jetzt schon stehen, finden natürlich trotzdem noch statt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Andere Veranstaltung stattdessen?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Ist uns den Aufwand nicht ganz wert (außerdem kommen generell wenig Leute bei solchen Sachen), vielleicht bieten wir ein Spaßgetränk im Hofgarten im Sommer an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PhiloLounge im Wintersemester: </w:t>
      </w:r>
      <w:r>
        <w:rPr>
          <w:sz w:val="24"/>
          <w:szCs w:val="24"/>
          <w:highlight w:val="yellow"/>
        </w:rPr>
        <w:t xml:space="preserve">Timon und Elea</w:t>
      </w:r>
      <w:r>
        <w:rPr>
          <w:sz w:val="24"/>
          <w:szCs w:val="24"/>
          <w:highlight w:val="none"/>
        </w:rPr>
        <w:t xml:space="preserve"> fangen morgen mit der Planung an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TOP 6: GAP.12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8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Termin zur Besprechung der Abstracts: Nächste Woche Mittwoch 14.05, 8.30h s.t. </w:t>
      </w:r>
      <w:r>
        <w:rPr>
          <w:sz w:val="24"/>
          <w:szCs w:val="24"/>
        </w:rPr>
        <w:t xml:space="preserve">im FS-Raum</w:t>
      </w:r>
      <w:r>
        <w:rPr>
          <w:color w:val="000000" w:themeColor="text1"/>
          <w:sz w:val="24"/>
          <w:szCs w:val="24"/>
        </w:rPr>
        <w:t xml:space="preserve"> (3.006) 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 xml:space="preserve">A</w:t>
      </w:r>
      <w:r>
        <w:rPr>
          <w:sz w:val="24"/>
          <w:szCs w:val="24"/>
          <w:highlight w:val="yellow"/>
        </w:rPr>
        <w:t xml:space="preserve">lle </w:t>
      </w:r>
      <w:r>
        <w:rPr>
          <w:sz w:val="24"/>
          <w:szCs w:val="24"/>
        </w:rPr>
        <w:t xml:space="preserve">lesen bitte VORHER die Abstracts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  <w:u w:val="single"/>
        </w:rPr>
        <w:t xml:space="preserve">Timon:</w:t>
      </w:r>
      <w:r>
        <w:rPr>
          <w:sz w:val="24"/>
          <w:szCs w:val="24"/>
          <w:highlight w:val="none"/>
        </w:rPr>
        <w:t xml:space="preserve"> Zwei Leute aus der Düsseldorfer Fachschaft würden auch gern dazukommen (finden wir nice)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Wir bieten gern Übernachtungsmöglichkeiten an</w:t>
      </w:r>
      <w:r>
        <w:rPr>
          <w:sz w:val="24"/>
          <w:szCs w:val="24"/>
        </w:rPr>
        <w:t xml:space="preserve">, weil wir so früh anfangen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Müssen uns um unsere Schlafangelegenheiten kümmern während der GAP.12: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Jugendherbergen anschauen und was raussuchen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yellow"/>
        </w:rPr>
        <w:t xml:space="preserve">Timon </w:t>
      </w:r>
      <w:r>
        <w:rPr>
          <w:sz w:val="24"/>
          <w:szCs w:val="24"/>
          <w:highlight w:val="none"/>
        </w:rPr>
        <w:t xml:space="preserve">macht das (+Unterstützung von </w:t>
      </w:r>
      <w:r>
        <w:rPr>
          <w:sz w:val="24"/>
          <w:szCs w:val="24"/>
          <w:highlight w:val="yellow"/>
        </w:rPr>
        <w:t xml:space="preserve">Jana und Elea</w:t>
      </w:r>
      <w:r>
        <w:rPr>
          <w:sz w:val="24"/>
          <w:szCs w:val="24"/>
          <w:highlight w:val="none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7: Verschiedenes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8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  <w:r>
        <w:rPr>
          <w:sz w:val="24"/>
          <w:szCs w:val="24"/>
          <w:u w:val="single"/>
        </w:rPr>
        <w:t xml:space="preserve">Jana</w:t>
      </w:r>
      <w:r>
        <w:rPr>
          <w:sz w:val="24"/>
          <w:szCs w:val="24"/>
          <w:u w:val="none"/>
        </w:rPr>
        <w:t xml:space="preserve">: Protokoll vom 16.01.2025 lässt sich </w:t>
      </w:r>
      <w:r>
        <w:rPr>
          <w:sz w:val="24"/>
          <w:szCs w:val="24"/>
          <w:u w:val="none"/>
        </w:rPr>
        <w:t xml:space="preserve">auf unserer Website </w:t>
      </w:r>
      <w:r>
        <w:rPr>
          <w:sz w:val="24"/>
          <w:szCs w:val="24"/>
          <w:u w:val="none"/>
        </w:rPr>
        <w:t xml:space="preserve">nicht öffnen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8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single"/>
        </w:rPr>
        <w:t xml:space="preserve">Silas:</w:t>
      </w:r>
      <w:r>
        <w:rPr>
          <w:sz w:val="24"/>
          <w:szCs w:val="24"/>
          <w:highlight w:val="none"/>
          <w:u w:val="none"/>
        </w:rPr>
        <w:t xml:space="preserve"> Hat bei Redbull nach Inhalten für die Ersti-Tüten angefragt, geht klar!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8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single"/>
        </w:rPr>
        <w:t xml:space="preserve">Jana </w:t>
      </w:r>
      <w:r>
        <w:rPr>
          <w:sz w:val="24"/>
          <w:szCs w:val="24"/>
          <w:highlight w:val="none"/>
          <w:u w:val="single"/>
        </w:rPr>
        <w:t xml:space="preserve">-</w:t>
      </w:r>
      <w:r>
        <w:rPr>
          <w:sz w:val="24"/>
          <w:szCs w:val="24"/>
          <w:highlight w:val="none"/>
          <w:u w:val="single"/>
        </w:rPr>
        <w:t xml:space="preserve"> Aufgaben-Channel:</w:t>
      </w:r>
      <w:r>
        <w:rPr>
          <w:sz w:val="24"/>
          <w:szCs w:val="24"/>
          <w:highlight w:val="none"/>
          <w:u w:val="none"/>
        </w:rPr>
        <w:t xml:space="preserve"> </w:t>
      </w:r>
      <w:r>
        <w:rPr>
          <w:sz w:val="24"/>
          <w:szCs w:val="24"/>
          <w:highlight w:val="yellow"/>
          <w:u w:val="none"/>
        </w:rPr>
        <w:t xml:space="preserve">Elea und Timon</w:t>
      </w:r>
      <w:r>
        <w:rPr>
          <w:sz w:val="24"/>
          <w:szCs w:val="24"/>
          <w:highlight w:val="none"/>
          <w:u w:val="none"/>
        </w:rPr>
        <w:t xml:space="preserve"> schicken die Aufgaben ab jetzt in den Channel und verwalten die Aufgaben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8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single"/>
        </w:rPr>
        <w:t xml:space="preserve">Silas -</w:t>
      </w:r>
      <w:r>
        <w:rPr>
          <w:sz w:val="24"/>
          <w:szCs w:val="24"/>
          <w:highlight w:val="none"/>
          <w:u w:val="single"/>
        </w:rPr>
        <w:t xml:space="preserve"> Website:</w:t>
      </w:r>
      <w:r>
        <w:rPr>
          <w:sz w:val="24"/>
          <w:szCs w:val="24"/>
          <w:highlight w:val="none"/>
          <w:u w:val="none"/>
        </w:rPr>
        <w:t xml:space="preserve"> Wollten noch neue Fotos für die Website machen, wie sieht es aus?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  <w:u w:val="none"/>
        </w:rPr>
        <w:t xml:space="preserve">Wir machen das nächste Woche (eventuell Mittwoch oder Donnerstag nach der Sitzung)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  <w:u w:val="none"/>
        </w:rPr>
        <w:t xml:space="preserve">sagt Loni und Johanna Bescheid sagen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8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single"/>
        </w:rPr>
        <w:t xml:space="preserve">Loni - WhatsApp:</w:t>
      </w:r>
      <w:r>
        <w:rPr>
          <w:sz w:val="24"/>
          <w:szCs w:val="24"/>
          <w:highlight w:val="none"/>
          <w:u w:val="none"/>
        </w:rPr>
        <w:t xml:space="preserve"> Loni ist nicht da heute, es geht aber um die Moderation in den WhatsApp Gruppen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  <w:u w:val="none"/>
        </w:rPr>
        <w:t xml:space="preserve">nehmen den Link zu den WhatsApp Gruppen von der Website runter; keine Moderation, bis auf das wir Spam, komische/unnangenehme Anfragen</w:t>
      </w:r>
      <w:r>
        <w:rPr>
          <w:sz w:val="24"/>
          <w:szCs w:val="24"/>
          <w:u w:val="none"/>
        </w:rPr>
        <w:t xml:space="preserve"> und übergriffige Nachichten löschen  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8"/>
        <w:pBdr/>
        <w:spacing/>
        <w:ind w:right="0" w:firstLine="0" w:left="0"/>
        <w:jc w:val="right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single"/>
        </w:rPr>
        <w:t xml:space="preserve">Zitat der Woche: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68"/>
        <w:pBdr/>
        <w:spacing/>
        <w:ind w:left="0"/>
        <w:jc w:val="right"/>
        <w:rPr>
          <w:bCs w:val="0"/>
          <w:i w:val="0"/>
          <w:sz w:val="24"/>
          <w:szCs w:val="24"/>
          <w:highlight w:val="none"/>
        </w:rPr>
      </w:pPr>
      <w:r>
        <w:rPr>
          <w:bCs/>
          <w:i w:val="0"/>
          <w:iCs w:val="0"/>
          <w:sz w:val="24"/>
          <w:szCs w:val="24"/>
        </w:rPr>
      </w:r>
      <w:r>
        <w:rPr>
          <w:sz w:val="24"/>
          <w:szCs w:val="24"/>
          <w:highlight w:val="none"/>
        </w:rPr>
        <w:t xml:space="preserve">„Alles Taco!“</w:t>
      </w:r>
      <w:r>
        <w:rPr>
          <w:bCs w:val="0"/>
          <w:i w:val="0"/>
          <w:sz w:val="24"/>
          <w:szCs w:val="24"/>
        </w:rPr>
      </w:r>
      <w:r>
        <w:rPr>
          <w:bCs w:val="0"/>
          <w:i w:val="0"/>
          <w:sz w:val="24"/>
          <w:szCs w:val="24"/>
          <w:highlight w:val="none"/>
        </w:rPr>
      </w:r>
    </w:p>
    <w:p>
      <w:pPr>
        <w:pStyle w:val="968"/>
        <w:pBdr/>
        <w:spacing/>
        <w:ind w:left="0"/>
        <w:jc w:val="right"/>
        <w:rPr>
          <w:bCs w:val="0"/>
          <w:i w:val="0"/>
          <w:sz w:val="24"/>
          <w:szCs w:val="24"/>
        </w:rPr>
      </w:pPr>
      <w:r>
        <w:rPr>
          <w:bCs w:val="0"/>
          <w:i w:val="0"/>
          <w:sz w:val="24"/>
          <w:szCs w:val="24"/>
          <w:highlight w:val="none"/>
        </w:rPr>
      </w:r>
      <w:r>
        <w:rPr>
          <w:bCs w:val="0"/>
          <w:i w:val="0"/>
          <w:sz w:val="24"/>
          <w:szCs w:val="24"/>
          <w:highlight w:val="none"/>
        </w:rPr>
      </w:r>
      <w:r>
        <w:rPr>
          <w:bCs w:val="0"/>
          <w:i w:val="0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731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1451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171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891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3611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4331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051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5771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/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0">
    <w:name w:val="Table Grid"/>
    <w:basedOn w:val="96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Table Grid Light"/>
    <w:basedOn w:val="9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1"/>
    <w:basedOn w:val="9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2"/>
    <w:basedOn w:val="9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3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4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5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1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2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3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4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5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6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1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2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3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4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5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6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1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2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3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4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5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6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"/>
    <w:basedOn w:val="9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1"/>
    <w:basedOn w:val="9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2"/>
    <w:basedOn w:val="9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3"/>
    <w:basedOn w:val="9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4"/>
    <w:basedOn w:val="9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5"/>
    <w:basedOn w:val="9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6"/>
    <w:basedOn w:val="9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- Accent 1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2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3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- Accent 4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5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 - Accent 6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1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2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3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4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5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6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1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2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3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4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5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6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1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2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3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4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5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6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1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2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3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4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5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6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1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2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3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4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5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6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1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2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3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4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5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6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1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2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3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4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5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6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1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2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3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4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5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6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1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2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3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4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5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6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"/>
    <w:basedOn w:val="9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1"/>
    <w:basedOn w:val="9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2"/>
    <w:basedOn w:val="9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3"/>
    <w:basedOn w:val="9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4"/>
    <w:basedOn w:val="9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5"/>
    <w:basedOn w:val="9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6"/>
    <w:basedOn w:val="9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"/>
    <w:basedOn w:val="9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1"/>
    <w:basedOn w:val="9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2"/>
    <w:basedOn w:val="9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3"/>
    <w:basedOn w:val="9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4"/>
    <w:basedOn w:val="9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5"/>
    <w:basedOn w:val="9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6"/>
    <w:basedOn w:val="9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1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2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3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4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5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6"/>
    <w:basedOn w:val="9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6">
    <w:name w:val="Heading 1"/>
    <w:basedOn w:val="964"/>
    <w:next w:val="964"/>
    <w:link w:val="91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7">
    <w:name w:val="Heading 2"/>
    <w:basedOn w:val="964"/>
    <w:next w:val="964"/>
    <w:link w:val="91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8">
    <w:name w:val="Heading 3"/>
    <w:basedOn w:val="964"/>
    <w:next w:val="964"/>
    <w:link w:val="91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9">
    <w:name w:val="Heading 4"/>
    <w:basedOn w:val="964"/>
    <w:next w:val="964"/>
    <w:link w:val="91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10">
    <w:name w:val="Heading 5"/>
    <w:basedOn w:val="964"/>
    <w:next w:val="964"/>
    <w:link w:val="92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1">
    <w:name w:val="Heading 6"/>
    <w:basedOn w:val="964"/>
    <w:next w:val="964"/>
    <w:link w:val="92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2">
    <w:name w:val="Heading 7"/>
    <w:basedOn w:val="964"/>
    <w:next w:val="964"/>
    <w:link w:val="92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3">
    <w:name w:val="Heading 8"/>
    <w:basedOn w:val="964"/>
    <w:next w:val="964"/>
    <w:link w:val="92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4">
    <w:name w:val="Heading 9"/>
    <w:basedOn w:val="964"/>
    <w:next w:val="964"/>
    <w:link w:val="92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5" w:default="1">
    <w:name w:val="Default Paragraph Font"/>
    <w:uiPriority w:val="1"/>
    <w:semiHidden/>
    <w:unhideWhenUsed/>
    <w:pPr>
      <w:pBdr/>
      <w:spacing/>
      <w:ind/>
    </w:pPr>
  </w:style>
  <w:style w:type="character" w:styleId="916">
    <w:name w:val="Heading 1 Char"/>
    <w:basedOn w:val="915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7">
    <w:name w:val="Heading 2 Char"/>
    <w:basedOn w:val="915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8">
    <w:name w:val="Heading 3 Char"/>
    <w:basedOn w:val="915"/>
    <w:link w:val="9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9">
    <w:name w:val="Heading 4 Char"/>
    <w:basedOn w:val="915"/>
    <w:link w:val="90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0">
    <w:name w:val="Heading 5 Char"/>
    <w:basedOn w:val="915"/>
    <w:link w:val="9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1">
    <w:name w:val="Heading 6 Char"/>
    <w:basedOn w:val="915"/>
    <w:link w:val="91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2">
    <w:name w:val="Heading 7 Char"/>
    <w:basedOn w:val="915"/>
    <w:link w:val="91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3">
    <w:name w:val="Heading 8 Char"/>
    <w:basedOn w:val="915"/>
    <w:link w:val="9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9 Char"/>
    <w:basedOn w:val="915"/>
    <w:link w:val="9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5">
    <w:name w:val="Title"/>
    <w:basedOn w:val="964"/>
    <w:next w:val="964"/>
    <w:link w:val="92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6">
    <w:name w:val="Title Char"/>
    <w:basedOn w:val="915"/>
    <w:link w:val="9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7">
    <w:name w:val="Subtitle"/>
    <w:basedOn w:val="964"/>
    <w:next w:val="964"/>
    <w:link w:val="92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8">
    <w:name w:val="Subtitle Char"/>
    <w:basedOn w:val="915"/>
    <w:link w:val="92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9">
    <w:name w:val="Quote"/>
    <w:basedOn w:val="964"/>
    <w:next w:val="964"/>
    <w:link w:val="93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0">
    <w:name w:val="Quote Char"/>
    <w:basedOn w:val="915"/>
    <w:link w:val="92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31">
    <w:name w:val="Intense Emphasis"/>
    <w:basedOn w:val="91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2">
    <w:name w:val="Intense Quote"/>
    <w:basedOn w:val="964"/>
    <w:next w:val="964"/>
    <w:link w:val="93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3">
    <w:name w:val="Intense Quote Char"/>
    <w:basedOn w:val="915"/>
    <w:link w:val="93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4">
    <w:name w:val="Intense Reference"/>
    <w:basedOn w:val="91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35">
    <w:name w:val="Subtle Emphasis"/>
    <w:basedOn w:val="91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6">
    <w:name w:val="Emphasis"/>
    <w:basedOn w:val="915"/>
    <w:uiPriority w:val="20"/>
    <w:qFormat/>
    <w:pPr>
      <w:pBdr/>
      <w:spacing/>
      <w:ind/>
    </w:pPr>
    <w:rPr>
      <w:i/>
      <w:iCs/>
    </w:rPr>
  </w:style>
  <w:style w:type="character" w:styleId="937">
    <w:name w:val="Strong"/>
    <w:basedOn w:val="915"/>
    <w:uiPriority w:val="22"/>
    <w:qFormat/>
    <w:pPr>
      <w:pBdr/>
      <w:spacing/>
      <w:ind/>
    </w:pPr>
    <w:rPr>
      <w:b/>
      <w:bCs/>
    </w:rPr>
  </w:style>
  <w:style w:type="character" w:styleId="938">
    <w:name w:val="Subtle Reference"/>
    <w:basedOn w:val="91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9">
    <w:name w:val="Book Title"/>
    <w:basedOn w:val="91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0">
    <w:name w:val="Header"/>
    <w:basedOn w:val="964"/>
    <w:link w:val="94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1">
    <w:name w:val="Header Char"/>
    <w:basedOn w:val="915"/>
    <w:link w:val="940"/>
    <w:uiPriority w:val="99"/>
    <w:pPr>
      <w:pBdr/>
      <w:spacing/>
      <w:ind/>
    </w:pPr>
  </w:style>
  <w:style w:type="paragraph" w:styleId="942">
    <w:name w:val="Footer"/>
    <w:basedOn w:val="964"/>
    <w:link w:val="9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3">
    <w:name w:val="Footer Char"/>
    <w:basedOn w:val="915"/>
    <w:link w:val="942"/>
    <w:uiPriority w:val="99"/>
    <w:pPr>
      <w:pBdr/>
      <w:spacing/>
      <w:ind/>
    </w:pPr>
  </w:style>
  <w:style w:type="paragraph" w:styleId="944">
    <w:name w:val="Caption"/>
    <w:basedOn w:val="964"/>
    <w:next w:val="9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5">
    <w:name w:val="footnote text"/>
    <w:basedOn w:val="964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>
    <w:name w:val="Footnote Text Char"/>
    <w:basedOn w:val="915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footnote reference"/>
    <w:basedOn w:val="915"/>
    <w:uiPriority w:val="99"/>
    <w:semiHidden/>
    <w:unhideWhenUsed/>
    <w:pPr>
      <w:pBdr/>
      <w:spacing/>
      <w:ind/>
    </w:pPr>
    <w:rPr>
      <w:vertAlign w:val="superscript"/>
    </w:rPr>
  </w:style>
  <w:style w:type="paragraph" w:styleId="948">
    <w:name w:val="endnote text"/>
    <w:basedOn w:val="964"/>
    <w:link w:val="94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9">
    <w:name w:val="Endnote Text Char"/>
    <w:basedOn w:val="915"/>
    <w:link w:val="948"/>
    <w:uiPriority w:val="99"/>
    <w:semiHidden/>
    <w:pPr>
      <w:pBdr/>
      <w:spacing/>
      <w:ind/>
    </w:pPr>
    <w:rPr>
      <w:sz w:val="20"/>
      <w:szCs w:val="20"/>
    </w:rPr>
  </w:style>
  <w:style w:type="character" w:styleId="950">
    <w:name w:val="endnote reference"/>
    <w:basedOn w:val="915"/>
    <w:uiPriority w:val="99"/>
    <w:semiHidden/>
    <w:unhideWhenUsed/>
    <w:pPr>
      <w:pBdr/>
      <w:spacing/>
      <w:ind/>
    </w:pPr>
    <w:rPr>
      <w:vertAlign w:val="superscript"/>
    </w:rPr>
  </w:style>
  <w:style w:type="character" w:styleId="951">
    <w:name w:val="Hyperlink"/>
    <w:basedOn w:val="91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2">
    <w:name w:val="FollowedHyperlink"/>
    <w:basedOn w:val="91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3">
    <w:name w:val="toc 1"/>
    <w:basedOn w:val="964"/>
    <w:next w:val="964"/>
    <w:uiPriority w:val="39"/>
    <w:unhideWhenUsed/>
    <w:pPr>
      <w:pBdr/>
      <w:spacing w:after="100"/>
      <w:ind/>
    </w:pPr>
  </w:style>
  <w:style w:type="paragraph" w:styleId="954">
    <w:name w:val="toc 2"/>
    <w:basedOn w:val="964"/>
    <w:next w:val="964"/>
    <w:uiPriority w:val="39"/>
    <w:unhideWhenUsed/>
    <w:pPr>
      <w:pBdr/>
      <w:spacing w:after="100"/>
      <w:ind w:left="220"/>
    </w:pPr>
  </w:style>
  <w:style w:type="paragraph" w:styleId="955">
    <w:name w:val="toc 3"/>
    <w:basedOn w:val="964"/>
    <w:next w:val="964"/>
    <w:uiPriority w:val="39"/>
    <w:unhideWhenUsed/>
    <w:pPr>
      <w:pBdr/>
      <w:spacing w:after="100"/>
      <w:ind w:left="440"/>
    </w:pPr>
  </w:style>
  <w:style w:type="paragraph" w:styleId="956">
    <w:name w:val="toc 4"/>
    <w:basedOn w:val="964"/>
    <w:next w:val="964"/>
    <w:uiPriority w:val="39"/>
    <w:unhideWhenUsed/>
    <w:pPr>
      <w:pBdr/>
      <w:spacing w:after="100"/>
      <w:ind w:left="660"/>
    </w:pPr>
  </w:style>
  <w:style w:type="paragraph" w:styleId="957">
    <w:name w:val="toc 5"/>
    <w:basedOn w:val="964"/>
    <w:next w:val="964"/>
    <w:uiPriority w:val="39"/>
    <w:unhideWhenUsed/>
    <w:pPr>
      <w:pBdr/>
      <w:spacing w:after="100"/>
      <w:ind w:left="880"/>
    </w:pPr>
  </w:style>
  <w:style w:type="paragraph" w:styleId="958">
    <w:name w:val="toc 6"/>
    <w:basedOn w:val="964"/>
    <w:next w:val="964"/>
    <w:uiPriority w:val="39"/>
    <w:unhideWhenUsed/>
    <w:pPr>
      <w:pBdr/>
      <w:spacing w:after="100"/>
      <w:ind w:left="1100"/>
    </w:pPr>
  </w:style>
  <w:style w:type="paragraph" w:styleId="959">
    <w:name w:val="toc 7"/>
    <w:basedOn w:val="964"/>
    <w:next w:val="964"/>
    <w:uiPriority w:val="39"/>
    <w:unhideWhenUsed/>
    <w:pPr>
      <w:pBdr/>
      <w:spacing w:after="100"/>
      <w:ind w:left="1320"/>
    </w:pPr>
  </w:style>
  <w:style w:type="paragraph" w:styleId="960">
    <w:name w:val="toc 8"/>
    <w:basedOn w:val="964"/>
    <w:next w:val="964"/>
    <w:uiPriority w:val="39"/>
    <w:unhideWhenUsed/>
    <w:pPr>
      <w:pBdr/>
      <w:spacing w:after="100"/>
      <w:ind w:left="1540"/>
    </w:pPr>
  </w:style>
  <w:style w:type="paragraph" w:styleId="961">
    <w:name w:val="toc 9"/>
    <w:basedOn w:val="964"/>
    <w:next w:val="964"/>
    <w:uiPriority w:val="39"/>
    <w:unhideWhenUsed/>
    <w:pPr>
      <w:pBdr/>
      <w:spacing w:after="100"/>
      <w:ind w:left="1760"/>
    </w:pPr>
  </w:style>
  <w:style w:type="paragraph" w:styleId="962">
    <w:name w:val="TOC Heading"/>
    <w:uiPriority w:val="39"/>
    <w:unhideWhenUsed/>
    <w:pPr>
      <w:pBdr/>
      <w:spacing/>
      <w:ind/>
    </w:pPr>
  </w:style>
  <w:style w:type="paragraph" w:styleId="963">
    <w:name w:val="table of figures"/>
    <w:basedOn w:val="964"/>
    <w:next w:val="964"/>
    <w:uiPriority w:val="99"/>
    <w:unhideWhenUsed/>
    <w:pPr>
      <w:pBdr/>
      <w:spacing w:after="0" w:afterAutospacing="0"/>
      <w:ind/>
    </w:pPr>
  </w:style>
  <w:style w:type="paragraph" w:styleId="964" w:default="1">
    <w:name w:val="Normal"/>
    <w:qFormat/>
    <w:pPr>
      <w:pBdr/>
      <w:spacing/>
      <w:ind/>
    </w:pPr>
  </w:style>
  <w:style w:type="table" w:styleId="96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6" w:default="1">
    <w:name w:val="No List"/>
    <w:uiPriority w:val="99"/>
    <w:semiHidden/>
    <w:unhideWhenUsed/>
    <w:pPr>
      <w:pBdr/>
      <w:spacing/>
      <w:ind/>
    </w:pPr>
  </w:style>
  <w:style w:type="paragraph" w:styleId="967">
    <w:name w:val="No Spacing"/>
    <w:basedOn w:val="964"/>
    <w:uiPriority w:val="1"/>
    <w:qFormat/>
    <w:pPr>
      <w:pBdr/>
      <w:spacing w:after="0" w:line="240" w:lineRule="auto"/>
      <w:ind/>
    </w:pPr>
  </w:style>
  <w:style w:type="paragraph" w:styleId="968">
    <w:name w:val="List Paragraph"/>
    <w:basedOn w:val="9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</cp:lastModifiedBy>
  <cp:revision>10</cp:revision>
  <dcterms:modified xsi:type="dcterms:W3CDTF">2025-05-23T09:31:36Z</dcterms:modified>
</cp:coreProperties>
</file>