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hanging="0" w:start="0" w:end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 und der Fachschaftsvertretung </w:t>
      </w:r>
    </w:p>
    <w:p>
      <w:pPr>
        <w:pStyle w:val="ListParagraph"/>
        <w:ind w:hanging="0" w:start="0" w:end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>am 23. Oktober 2025</w:t>
      </w:r>
    </w:p>
    <w:p>
      <w:pPr>
        <w:pStyle w:val="ListParagraph"/>
        <w:ind w:hanging="0" w:start="0" w:end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ListParagraph"/>
        <w:ind w:hanging="0" w:start="0" w:end="0"/>
        <w:rPr>
          <w:sz w:val="24"/>
          <w:szCs w:val="24"/>
          <w:highlight w:val="none"/>
        </w:rPr>
      </w:pPr>
      <w:r>
        <w:rPr>
          <w:sz w:val="24"/>
          <w:szCs w:val="24"/>
          <w:u w:val="single"/>
        </w:rPr>
        <w:t>Beginn der Sitzung:</w:t>
      </w:r>
      <w:r>
        <w:rPr>
          <w:sz w:val="24"/>
          <w:szCs w:val="24"/>
        </w:rPr>
        <w:t xml:space="preserve"> 18.23h</w:t>
      </w:r>
    </w:p>
    <w:p>
      <w:pPr>
        <w:pStyle w:val="ListParagraph"/>
        <w:ind w:hanging="0" w:start="0" w:end="0"/>
        <w:rPr>
          <w:sz w:val="24"/>
          <w:szCs w:val="24"/>
          <w:highlight w:val="none"/>
        </w:rPr>
      </w:pPr>
      <w:r>
        <w:rPr>
          <w:sz w:val="24"/>
          <w:szCs w:val="24"/>
          <w:u w:val="single"/>
        </w:rPr>
        <w:t>Ende der Sitzung:</w:t>
      </w:r>
      <w:r>
        <w:rPr>
          <w:sz w:val="24"/>
          <w:szCs w:val="24"/>
        </w:rPr>
        <w:t xml:space="preserve"> 19.25h</w:t>
      </w:r>
    </w:p>
    <w:p>
      <w:pPr>
        <w:pStyle w:val="ListParagraph"/>
        <w:ind w:hanging="0" w:start="0" w:end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u w:val="single"/>
        </w:rPr>
        <w:t>Ort:</w:t>
      </w:r>
      <w:r>
        <w:rPr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Fachschaftsraum 3.006, Heinrich-von-Kleist-Straße 22-28</w:t>
      </w:r>
    </w:p>
    <w:p>
      <w:pPr>
        <w:pStyle w:val="ListParagraph"/>
        <w:ind w:hanging="0" w:start="0" w:end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ListParagraph"/>
        <w:ind w:hanging="0" w:start="0" w:end="0"/>
        <w:rPr>
          <w:sz w:val="24"/>
          <w:szCs w:val="24"/>
          <w:highlight w:val="none"/>
        </w:rPr>
      </w:pPr>
      <w:r>
        <w:rPr>
          <w:sz w:val="24"/>
          <w:szCs w:val="24"/>
          <w:u w:val="single"/>
        </w:rPr>
        <w:t>Anwesende: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 xml:space="preserve">Timon Wade Meisner, Jana Leonie Bremermann, Aileen Lancaster, Johanna Teschner, Farina Schumann, Lennart Neuweger, Moritz Friederichs, Silas König, Dalon (Loni) Axhimusa, </w:t>
      </w:r>
      <w:bookmarkStart w:id="0" w:name="__DdeLink__277_1792120225"/>
      <w:r>
        <w:rPr>
          <w:sz w:val="24"/>
          <w:szCs w:val="24"/>
        </w:rPr>
        <w:t>Josefine Horz</w:t>
      </w:r>
      <w:bookmarkEnd w:id="0"/>
    </w:p>
    <w:p>
      <w:pPr>
        <w:pStyle w:val="ListParagraph"/>
        <w:ind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start="0"/>
        <w:rPr>
          <w:bCs w:val="false"/>
          <w:i w:val="false"/>
          <w:i w:val="false"/>
          <w:sz w:val="24"/>
          <w:szCs w:val="24"/>
          <w:highlight w:val="none"/>
        </w:rPr>
      </w:pPr>
      <w:r>
        <w:rPr>
          <w:i w:val="false"/>
          <w:iCs w:val="false"/>
          <w:sz w:val="24"/>
          <w:szCs w:val="24"/>
          <w:u w:val="single"/>
        </w:rPr>
        <w:t>Protokoll:</w:t>
      </w:r>
      <w:r>
        <w:rPr>
          <w:i w:val="false"/>
          <w:iCs w:val="false"/>
          <w:sz w:val="24"/>
          <w:szCs w:val="24"/>
        </w:rPr>
        <w:t xml:space="preserve"> Jana Leonie Bremermann</w:t>
      </w:r>
    </w:p>
    <w:p>
      <w:pPr>
        <w:pStyle w:val="ListParagraph"/>
        <w:ind w:start="0"/>
        <w:rPr>
          <w:bCs w:val="false"/>
          <w:i w:val="false"/>
          <w:i w:val="false"/>
          <w:sz w:val="24"/>
          <w:szCs w:val="24"/>
          <w:highlight w:val="none"/>
        </w:rPr>
      </w:pPr>
      <w:r>
        <w:rPr>
          <w:bCs/>
          <w:i w:val="false"/>
          <w:iCs w:val="false"/>
          <w:sz w:val="24"/>
          <w:szCs w:val="24"/>
          <w:u w:val="single"/>
        </w:rPr>
        <w:t>Sitzungsleitung</w:t>
      </w:r>
      <w:r>
        <w:rPr>
          <w:bCs/>
          <w:i w:val="false"/>
          <w:iCs w:val="false"/>
          <w:sz w:val="24"/>
          <w:szCs w:val="24"/>
        </w:rPr>
        <w:t xml:space="preserve">: </w:t>
      </w:r>
      <w:r>
        <w:rPr>
          <w:bCs w:val="false"/>
          <w:i w:val="false"/>
          <w:sz w:val="24"/>
          <w:szCs w:val="24"/>
        </w:rPr>
        <w:t>Timon Wade Meisner</w:t>
      </w:r>
    </w:p>
    <w:p>
      <w:pPr>
        <w:pStyle w:val="ListParagraph"/>
        <w:ind w:start="0"/>
        <w:rPr>
          <w:bCs/>
          <w:i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</w:rPr>
      </w:r>
    </w:p>
    <w:p>
      <w:pPr>
        <w:pStyle w:val="ListParagraph"/>
        <w:ind w:start="0"/>
        <w:rPr>
          <w:bCs/>
          <w:i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</w:rPr>
      </w:r>
    </w:p>
    <w:p>
      <w:pPr>
        <w:pStyle w:val="ListParagraph"/>
        <w:pBdr/>
        <w:spacing w:before="0" w:after="0"/>
        <w:ind w:hanging="0" w:start="0" w:end="0"/>
        <w:contextualSpacing/>
        <w:rPr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1 - Genehmigung der Tagesordnung </w:t>
      </w:r>
    </w:p>
    <w:p>
      <w:pPr>
        <w:pStyle w:val="ListParagraph"/>
        <w:numPr>
          <w:ilvl w:val="0"/>
          <w:numId w:val="1"/>
        </w:numPr>
        <w:pBdr/>
        <w:spacing w:before="0" w:after="0"/>
        <w:ind w:hanging="360" w:start="709" w:end="0"/>
        <w:contextualSpacing/>
        <w:rPr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>Die Tagesordnung wurde genehmigt </w:t>
      </w:r>
    </w:p>
    <w:p>
      <w:pPr>
        <w:pStyle w:val="ListParagraph"/>
        <w:pBdr/>
        <w:spacing w:before="0" w:after="0"/>
        <w:ind w:hanging="0" w:start="709" w:end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pBdr/>
        <w:spacing w:before="0" w:after="0"/>
        <w:ind w:hanging="0" w:start="0" w:end="0"/>
        <w:contextualSpacing/>
        <w:rPr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2 - Genehmigung der Protokolle</w:t>
      </w:r>
    </w:p>
    <w:p>
      <w:pPr>
        <w:pStyle w:val="ListParagraph"/>
        <w:numPr>
          <w:ilvl w:val="0"/>
          <w:numId w:val="4"/>
        </w:numPr>
        <w:pBdr/>
        <w:spacing w:before="0" w:after="0"/>
        <w:ind w:hanging="360" w:start="709" w:end="0"/>
        <w:contextualSpacing/>
        <w:rPr/>
      </w:pPr>
      <w:r>
        <w:rPr>
          <w:rFonts w:eastAsia="Arial" w:cs="Arial"/>
          <w:color w:val="000000"/>
          <w:sz w:val="24"/>
          <w:szCs w:val="24"/>
          <w:u w:val="single"/>
        </w:rPr>
        <w:t>2.1:</w:t>
      </w:r>
      <w:r>
        <w:rPr>
          <w:rFonts w:eastAsia="Arial" w:cs="Arial"/>
          <w:sz w:val="24"/>
        </w:rPr>
        <w:t xml:space="preserve"> Protokoll vom 14.08.2025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 xml:space="preserve">Namen fehlen noch </w:t>
      </w:r>
    </w:p>
    <w:p>
      <w:pPr>
        <w:pStyle w:val="ListParagraph"/>
        <w:numPr>
          <w:ilvl w:val="0"/>
          <w:numId w:val="4"/>
        </w:numPr>
        <w:pBdr/>
        <w:spacing w:before="0" w:after="60"/>
        <w:ind w:hanging="360" w:start="709" w:end="0"/>
        <w:contextualSpacing/>
        <w:rPr/>
      </w:pPr>
      <w:r>
        <w:rPr>
          <w:rFonts w:eastAsia="Arial" w:cs="Arial"/>
          <w:sz w:val="24"/>
          <w:u w:val="single"/>
        </w:rPr>
        <w:t>2.2:</w:t>
      </w:r>
      <w:r>
        <w:rPr>
          <w:rFonts w:eastAsia="Arial" w:cs="Arial"/>
          <w:sz w:val="24"/>
        </w:rPr>
        <w:t xml:space="preserve"> Protokoll vom 16.102025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 xml:space="preserve">genehmigt </w:t>
      </w:r>
    </w:p>
    <w:p>
      <w:pPr>
        <w:pStyle w:val="ListParagraph"/>
        <w:pBdr/>
        <w:spacing w:before="0" w:after="0"/>
        <w:ind w:hanging="0" w:start="709" w:end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pBdr/>
        <w:spacing w:before="0" w:after="0"/>
        <w:ind w:hanging="0" w:start="0" w:end="0"/>
        <w:contextualSpacing/>
        <w:rPr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3: Berichte/Mails</w:t>
      </w:r>
    </w:p>
    <w:p>
      <w:pPr>
        <w:pStyle w:val="ListParagraph"/>
        <w:numPr>
          <w:ilvl w:val="0"/>
          <w:numId w:val="2"/>
        </w:numPr>
        <w:pBdr/>
        <w:spacing w:before="0" w:after="0"/>
        <w:ind w:hanging="360" w:start="709" w:end="0"/>
        <w:contextualSpacing/>
        <w:rPr>
          <w:sz w:val="24"/>
          <w:szCs w:val="24"/>
          <w:u w:val="single"/>
        </w:rPr>
      </w:pPr>
      <w:r>
        <w:rPr>
          <w:rFonts w:eastAsia="Arial" w:cs="Arial"/>
          <w:color w:val="000000"/>
          <w:sz w:val="24"/>
          <w:szCs w:val="24"/>
          <w:u w:val="single"/>
        </w:rPr>
        <w:t>3.1: Mails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rFonts w:eastAsia="Arial" w:cs="Arial"/>
          <w:sz w:val="24"/>
          <w:u w:val="single"/>
        </w:rPr>
        <w:t>PROTECTai-Team</w:t>
      </w:r>
      <w:r>
        <w:rPr>
          <w:position w:val="0"/>
          <w:sz w:val="24"/>
          <w:sz w:val="24"/>
          <w:szCs w:val="24"/>
          <w:u w:val="single"/>
          <w:vertAlign w:val="baseline"/>
        </w:rPr>
        <w:t>: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/>
          <w:sz w:val="24"/>
        </w:rPr>
        <w:t>Studienaufruf des Psychologischen Instituts der Universität Heidelberg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position w:val="0"/>
          <w:sz w:val="24"/>
          <w:sz w:val="24"/>
          <w:szCs w:val="24"/>
          <w:u w:val="none"/>
          <w:vertAlign w:val="baseline"/>
        </w:rPr>
        <w:t>Discord (</w:t>
      </w:r>
      <w:r>
        <w:rPr>
          <w:position w:val="0"/>
          <w:sz w:val="24"/>
          <w:sz w:val="24"/>
          <w:szCs w:val="24"/>
          <w:highlight w:val="yellow"/>
          <w:u w:val="none"/>
          <w:vertAlign w:val="baseline"/>
        </w:rPr>
        <w:t>Farina</w:t>
      </w:r>
      <w:r>
        <w:rPr>
          <w:position w:val="0"/>
          <w:sz w:val="24"/>
          <w:sz w:val="24"/>
          <w:szCs w:val="24"/>
          <w:u w:val="none"/>
          <w:vertAlign w:val="baseline"/>
        </w:rPr>
        <w:t>)</w:t>
      </w:r>
    </w:p>
    <w:p>
      <w:pPr>
        <w:pStyle w:val="ListParagraph"/>
        <w:numPr>
          <w:ilvl w:val="1"/>
          <w:numId w:val="2"/>
        </w:numPr>
        <w:pBdr/>
        <w:spacing w:before="0" w:after="60"/>
        <w:ind w:hanging="360" w:start="1429" w:end="0"/>
        <w:contextualSpacing/>
        <w:rPr>
          <w:sz w:val="24"/>
          <w:szCs w:val="24"/>
          <w:u w:val="single"/>
        </w:rPr>
      </w:pPr>
      <w:r>
        <w:rPr>
          <w:position w:val="0"/>
          <w:sz w:val="24"/>
          <w:sz w:val="24"/>
          <w:szCs w:val="24"/>
          <w:u w:val="single"/>
          <w:vertAlign w:val="baseline"/>
        </w:rPr>
        <w:t>BuFaTa: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Einladung zur Mitgliederversammlung (sind keine Mitglieder)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Moritz 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geht hin </w:t>
      </w:r>
    </w:p>
    <w:p>
      <w:pPr>
        <w:pStyle w:val="ListParagraph"/>
        <w:pBdr/>
        <w:spacing w:before="0" w:after="60"/>
        <w:ind w:hanging="0" w:start="0" w:end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pBdr/>
        <w:spacing w:before="0" w:after="60"/>
        <w:ind w:hanging="0" w:start="0" w:end="0"/>
        <w:contextualSpacing/>
        <w:rPr>
          <w:sz w:val="24"/>
          <w:szCs w:val="24"/>
          <w:highlight w:val="none"/>
          <w:u w:val="none"/>
        </w:rPr>
      </w:pP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ein Ersti ist gekommen wohoooo! (wir stellen kurz unsere Präsentation vor) </w:t>
      </w:r>
    </w:p>
    <w:p>
      <w:pPr>
        <w:pStyle w:val="ListParagraph"/>
        <w:pBdr/>
        <w:spacing w:before="0" w:after="60"/>
        <w:ind w:hanging="0" w:start="0" w:end="0"/>
        <w:contextualSpacing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position w:val="0"/>
          <w:sz w:val="24"/>
          <w:sz w:val="24"/>
          <w:szCs w:val="24"/>
          <w:u w:val="none"/>
          <w:vertAlign w:val="baseline"/>
        </w:rPr>
        <w:t xml:space="preserve">Einladung zur nächsten FK 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position w:val="0"/>
          <w:sz w:val="24"/>
          <w:sz w:val="24"/>
          <w:szCs w:val="24"/>
          <w:u w:val="single"/>
          <w:vertAlign w:val="baseline"/>
        </w:rPr>
        <w:t>Elea Reinke: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Nutzung der Logik-Bib für die Philo-Lounge </w:t>
        <w:br/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position w:val="0"/>
          <w:sz w:val="24"/>
          <w:sz w:val="24"/>
          <w:szCs w:val="24"/>
          <w:highlight w:val="yellow"/>
          <w:u w:val="none"/>
          <w:vertAlign w:val="baseline"/>
        </w:rPr>
        <w:t xml:space="preserve">Loni 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hat schon geantwortet 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rFonts w:eastAsia="Arial" w:cs="Arial"/>
          <w:sz w:val="24"/>
          <w:u w:val="single"/>
        </w:rPr>
        <w:t>Tatjana Arnold</w:t>
      </w:r>
      <w:r>
        <w:rPr>
          <w:position w:val="0"/>
          <w:sz w:val="24"/>
          <w:sz w:val="24"/>
          <w:szCs w:val="24"/>
          <w:u w:val="single"/>
          <w:vertAlign w:val="baseline"/>
        </w:rPr>
        <w:t>: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/>
          <w:sz w:val="24"/>
        </w:rPr>
        <w:t>WZGE-Frühjahrsakademie zum Thema "Digitale Souveränität und Ethik im globalen Wettbewerb"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am</w:t>
      </w:r>
      <w:r>
        <w:rPr>
          <w:rFonts w:eastAsia="Arial" w:cs="Arial"/>
          <w:sz w:val="24"/>
        </w:rPr>
        <w:t xml:space="preserve"> 23.-25. März 2026</w:t>
      </w:r>
      <w:r>
        <w:rPr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/>
          <w:sz w:val="24"/>
        </w:rPr>
        <w:t>in Lutherstadt Wittenberg</w:t>
      </w:r>
      <w:r>
        <w:rPr>
          <w:color w:themeColor="text1" w:val="000000"/>
          <w:sz w:val="24"/>
          <w:szCs w:val="24"/>
        </w:rPr>
        <w:t xml:space="preserve"> 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haben uns eine Einladung an Studis geschickt, die können sich dafür bewerben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Discord (</w:t>
      </w:r>
      <w:r>
        <w:rPr>
          <w:sz w:val="24"/>
          <w:szCs w:val="24"/>
          <w:highlight w:val="yellow"/>
          <w:u w:val="none"/>
        </w:rPr>
        <w:t>Farina</w:t>
      </w:r>
      <w:r>
        <w:rPr>
          <w:sz w:val="24"/>
          <w:szCs w:val="24"/>
          <w:u w:val="none"/>
        </w:rPr>
        <w:t>), WhatsApp (</w:t>
      </w:r>
      <w:r>
        <w:rPr>
          <w:sz w:val="24"/>
          <w:szCs w:val="24"/>
          <w:highlight w:val="yellow"/>
          <w:u w:val="none"/>
        </w:rPr>
        <w:t>Loni</w:t>
      </w:r>
      <w:r>
        <w:rPr>
          <w:sz w:val="24"/>
          <w:szCs w:val="24"/>
          <w:u w:val="none"/>
        </w:rPr>
        <w:t xml:space="preserve">) 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none"/>
        </w:rPr>
        <w:t>Spam-Mail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Studierendenbeirat ULB am 20. November</w:t>
      </w:r>
      <w:r>
        <w:rPr>
          <w:sz w:val="24"/>
          <w:szCs w:val="24"/>
          <w:u w:val="none"/>
        </w:rPr>
        <w:t xml:space="preserve">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highlight w:val="yellow"/>
          <w:u w:val="none"/>
        </w:rPr>
        <w:t xml:space="preserve">Moritz </w:t>
      </w:r>
      <w:r>
        <w:rPr>
          <w:sz w:val="24"/>
          <w:szCs w:val="24"/>
          <w:u w:val="none"/>
        </w:rPr>
        <w:t xml:space="preserve">geht hin, </w:t>
      </w:r>
      <w:r>
        <w:rPr>
          <w:sz w:val="24"/>
          <w:szCs w:val="24"/>
          <w:highlight w:val="yellow"/>
          <w:u w:val="none"/>
        </w:rPr>
        <w:t xml:space="preserve">Timon </w:t>
      </w:r>
      <w:r>
        <w:rPr>
          <w:sz w:val="24"/>
          <w:szCs w:val="24"/>
          <w:u w:val="none"/>
        </w:rPr>
        <w:t xml:space="preserve">fragt ob noch jemand anders mit hin will und schreibt ansonsten die Mail </w:t>
      </w:r>
    </w:p>
    <w:p>
      <w:pPr>
        <w:pStyle w:val="ListParagraph"/>
        <w:numPr>
          <w:ilvl w:val="1"/>
          <w:numId w:val="2"/>
        </w:numPr>
        <w:pBdr/>
        <w:spacing w:before="0" w:after="0"/>
        <w:ind w:hanging="360" w:start="1429" w:end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Julius Degener:</w:t>
      </w:r>
      <w:r>
        <w:rPr>
          <w:sz w:val="24"/>
          <w:szCs w:val="24"/>
          <w:u w:val="none"/>
        </w:rPr>
        <w:t xml:space="preserve"> verzögerter Studienstart, braucht Hilfe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Antwort: relevante Links einmal raus-kopieren, </w:t>
      </w:r>
      <w:r>
        <w:rPr>
          <w:sz w:val="24"/>
          <w:szCs w:val="24"/>
          <w:highlight w:val="yellow"/>
          <w:u w:val="none"/>
        </w:rPr>
        <w:t xml:space="preserve">Timon </w:t>
      </w:r>
      <w:r>
        <w:rPr>
          <w:sz w:val="24"/>
          <w:szCs w:val="24"/>
          <w:u w:val="none"/>
        </w:rPr>
        <w:t xml:space="preserve">antwortet </w:t>
      </w:r>
    </w:p>
    <w:p>
      <w:pPr>
        <w:pStyle w:val="ListParagraph"/>
        <w:numPr>
          <w:ilvl w:val="1"/>
          <w:numId w:val="2"/>
        </w:numPr>
        <w:pBdr/>
        <w:spacing w:before="0" w:after="60"/>
        <w:ind w:hanging="360" w:start="1429" w:end="0"/>
        <w:contextualSpacing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Apotheken-Mail</w:t>
      </w:r>
      <w:r>
        <w:rPr>
          <w:sz w:val="24"/>
          <w:szCs w:val="24"/>
          <w:u w:val="none"/>
        </w:rPr>
        <w:t xml:space="preserve"> (wir sind immer noch keine Apotheke) </w:t>
      </w:r>
    </w:p>
    <w:p>
      <w:pPr>
        <w:pStyle w:val="Normal"/>
        <w:pBdr/>
        <w:spacing w:before="0" w:after="60"/>
        <w:ind w:hanging="0" w:start="709" w:end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ListParagraph"/>
        <w:numPr>
          <w:ilvl w:val="0"/>
          <w:numId w:val="5"/>
        </w:numPr>
        <w:pBdr/>
        <w:spacing w:before="0" w:after="0"/>
        <w:ind w:hanging="360" w:start="709" w:end="0"/>
        <w:contextualSpacing/>
        <w:rPr/>
      </w:pPr>
      <w:r>
        <w:rPr>
          <w:rFonts w:eastAsia="Arial" w:cs="Arial"/>
          <w:sz w:val="24"/>
          <w:u w:val="single"/>
        </w:rPr>
        <w:t>3.2.: Fachschaftswahl</w:t>
      </w:r>
    </w:p>
    <w:p>
      <w:pPr>
        <w:pStyle w:val="ListParagraph"/>
        <w:numPr>
          <w:ilvl w:val="1"/>
          <w:numId w:val="5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u w:val="single"/>
        </w:rPr>
        <w:t>Silas:</w:t>
      </w:r>
      <w:r>
        <w:rPr>
          <w:rFonts w:eastAsia="Arial" w:cs="Arial"/>
          <w:sz w:val="24"/>
        </w:rPr>
        <w:t xml:space="preserve"> </w:t>
      </w:r>
    </w:p>
    <w:p>
      <w:pPr>
        <w:pStyle w:val="ListParagraph"/>
        <w:numPr>
          <w:ilvl w:val="2"/>
          <w:numId w:val="5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</w:rPr>
        <w:t xml:space="preserve">Wahlausschuss hat gestern getagt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 xml:space="preserve">Protokoll ist im Sciebo und Discord </w:t>
      </w:r>
      <w:r>
        <w:rPr>
          <w:rFonts w:eastAsia="Arial" w:cs="Arial"/>
          <w:sz w:val="24"/>
          <w:szCs w:val="24"/>
        </w:rPr>
        <w:t xml:space="preserve">(und bald auch auf unserer Website)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sz w:val="24"/>
          <w:szCs w:val="24"/>
        </w:rPr>
        <w:t>da ist alles nachlesbar</w:t>
      </w:r>
    </w:p>
    <w:p>
      <w:pPr>
        <w:pStyle w:val="ListParagraph"/>
        <w:numPr>
          <w:ilvl w:val="2"/>
          <w:numId w:val="5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</w:rPr>
        <w:t xml:space="preserve">Yannick hat alles im Griff </w:t>
      </w:r>
    </w:p>
    <w:p>
      <w:pPr>
        <w:pStyle w:val="ListParagraph"/>
        <w:numPr>
          <w:ilvl w:val="2"/>
          <w:numId w:val="5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</w:rPr>
        <w:t xml:space="preserve">Für uns wichtig: Frist für Kandidatur: 7.11. </w:t>
      </w:r>
    </w:p>
    <w:p>
      <w:pPr>
        <w:pStyle w:val="ListParagraph"/>
        <w:numPr>
          <w:ilvl w:val="1"/>
          <w:numId w:val="5"/>
        </w:numPr>
        <w:pBdr/>
        <w:spacing w:before="0" w:after="60"/>
        <w:ind w:hanging="360" w:start="142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u w:val="single"/>
        </w:rPr>
        <w:t>Timon:</w:t>
      </w:r>
      <w:r>
        <w:rPr>
          <w:rFonts w:eastAsia="Arial" w:cs="Arial"/>
          <w:sz w:val="24"/>
        </w:rPr>
        <w:t xml:space="preserve"> Yannick wird für die Kandidatur noch einen Anmelde-Bogen verschicken</w:t>
      </w:r>
    </w:p>
    <w:p>
      <w:pPr>
        <w:pStyle w:val="ListParagraph"/>
        <w:pBdr/>
        <w:spacing w:before="0" w:after="60"/>
        <w:ind w:hanging="0" w:start="0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pBdr/>
        <w:spacing w:before="0" w:after="0"/>
        <w:ind w:hanging="360" w:start="709" w:end="0"/>
        <w:contextualSpacing/>
        <w:rPr/>
      </w:pPr>
      <w:r>
        <w:rPr>
          <w:rFonts w:eastAsia="Arial" w:cs="Arial"/>
          <w:sz w:val="24"/>
          <w:u w:val="single"/>
        </w:rPr>
        <w:t>3.3.: Bericht Potsdam</w:t>
      </w:r>
      <w:r>
        <w:rPr>
          <w:rFonts w:eastAsia="Arial" w:cs="Arial"/>
          <w:sz w:val="24"/>
        </w:rPr>
        <w:t xml:space="preserve"> </w:t>
      </w:r>
    </w:p>
    <w:p>
      <w:pPr>
        <w:pStyle w:val="ListParagraph"/>
        <w:numPr>
          <w:ilvl w:val="1"/>
          <w:numId w:val="6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u w:val="single"/>
        </w:rPr>
        <w:t>Loni:</w:t>
      </w:r>
      <w:r>
        <w:rPr>
          <w:rFonts w:eastAsia="Arial" w:cs="Arial"/>
          <w:sz w:val="24"/>
        </w:rPr>
        <w:t xml:space="preserve"> </w:t>
      </w:r>
    </w:p>
    <w:p>
      <w:pPr>
        <w:pStyle w:val="ListParagraph"/>
        <w:numPr>
          <w:ilvl w:val="2"/>
          <w:numId w:val="6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>Haben in ihrem Zoom Meeting</w:t>
      </w:r>
      <w:r>
        <w:rPr>
          <w:rFonts w:eastAsia="Arial" w:cs="Arial"/>
          <w:sz w:val="24"/>
          <w:szCs w:val="24"/>
        </w:rPr>
        <w:t xml:space="preserve"> ihre Ideen zusammengetragen </w:t>
      </w:r>
    </w:p>
    <w:p>
      <w:pPr>
        <w:pStyle w:val="ListParagraph"/>
        <w:numPr>
          <w:ilvl w:val="2"/>
          <w:numId w:val="6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 xml:space="preserve">Thema: eher Richtung Analytische Philosophie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>wird nächste Woche final beschlossen (Ablauf steht auch noch nicht)</w:t>
      </w:r>
    </w:p>
    <w:p>
      <w:pPr>
        <w:pStyle w:val="ListParagraph"/>
        <w:numPr>
          <w:ilvl w:val="2"/>
          <w:numId w:val="6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Aber würde wahrscheinlich in Bonn gemacht werden </w:t>
      </w:r>
    </w:p>
    <w:p>
      <w:pPr>
        <w:pStyle w:val="ListParagraph"/>
        <w:numPr>
          <w:ilvl w:val="1"/>
          <w:numId w:val="6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u w:val="single"/>
        </w:rPr>
        <w:t>Timon:</w:t>
      </w:r>
      <w:r>
        <w:rPr>
          <w:rFonts w:eastAsia="Arial" w:cs="Arial"/>
          <w:sz w:val="24"/>
        </w:rPr>
        <w:t xml:space="preserve"> </w:t>
      </w:r>
    </w:p>
    <w:p>
      <w:pPr>
        <w:pStyle w:val="ListParagraph"/>
        <w:numPr>
          <w:ilvl w:val="2"/>
          <w:numId w:val="6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 xml:space="preserve">tretet niemand auf den Schlips, spricht das bitte mit den Bonner Leuten hier ab </w:t>
      </w:r>
    </w:p>
    <w:p>
      <w:pPr>
        <w:pStyle w:val="ListParagraph"/>
        <w:numPr>
          <w:ilvl w:val="2"/>
          <w:numId w:val="6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 xml:space="preserve">Verweis, dass man das sicherlich mit dem IZPH Studierendenkongress koppeln könnte </w:t>
      </w:r>
    </w:p>
    <w:p>
      <w:pPr>
        <w:pStyle w:val="ListParagraph"/>
        <w:numPr>
          <w:ilvl w:val="2"/>
          <w:numId w:val="6"/>
        </w:numPr>
        <w:pBdr/>
        <w:spacing w:before="0" w:after="6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</w:rPr>
        <w:t xml:space="preserve">Versteht das Projekt mehr als Studentische Initiative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>Jup, es ist kein Fachschaftsprojekt, wir kriegen Infos und Updates von denen und wer möchte kann privat sich engagieren und mithelfen</w:t>
      </w:r>
    </w:p>
    <w:p>
      <w:pPr>
        <w:pStyle w:val="ListParagraph"/>
        <w:pBdr/>
        <w:spacing w:before="0" w:after="60"/>
        <w:ind w:hanging="0" w:start="0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pBdr/>
        <w:spacing w:before="0" w:after="0"/>
        <w:ind w:hanging="360" w:start="709" w:end="0"/>
        <w:contextualSpacing/>
        <w:rPr/>
      </w:pPr>
      <w:r>
        <w:rPr>
          <w:rFonts w:eastAsia="Arial" w:cs="Arial"/>
          <w:sz w:val="24"/>
          <w:u w:val="single"/>
        </w:rPr>
        <w:t>3.4.: Sonstige Berichte</w:t>
      </w:r>
    </w:p>
    <w:p>
      <w:pPr>
        <w:pStyle w:val="ListParagraph"/>
        <w:numPr>
          <w:ilvl w:val="1"/>
          <w:numId w:val="7"/>
        </w:numPr>
        <w:pBdr/>
        <w:spacing w:before="0" w:after="60"/>
        <w:ind w:hanging="360" w:start="1429" w:end="0"/>
        <w:contextualSpacing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u w:val="single"/>
        </w:rPr>
        <w:t>Timon:</w:t>
      </w:r>
      <w:r>
        <w:rPr>
          <w:sz w:val="24"/>
          <w:szCs w:val="24"/>
          <w:u w:val="none"/>
        </w:rPr>
        <w:t xml:space="preserve"> Neubesetzung für Forster wird eventuell nicht </w:t>
      </w:r>
      <w:r>
        <w:rPr>
          <w:rFonts w:eastAsia="Arial" w:cs="Arial"/>
          <w:color w:themeColor="text1" w:val="000000"/>
          <w:sz w:val="24"/>
          <w:szCs w:val="24"/>
          <w:u w:val="none"/>
        </w:rPr>
        <w:t>Otávio Bueno</w:t>
      </w:r>
      <w:r>
        <w:rPr>
          <w:color w:themeColor="text1" w:val="000000"/>
          <w:sz w:val="24"/>
          <w:szCs w:val="24"/>
          <w:u w:val="none"/>
        </w:rPr>
        <w:t xml:space="preserve">; weil die Stelle wird durch die Humboldstiftung finanziert und es ist unklar, ob die ihn unterstützen. Daher gibt es eventuell jemand anderen. </w:t>
      </w:r>
    </w:p>
    <w:p>
      <w:pPr>
        <w:pStyle w:val="ListParagraph"/>
        <w:pBdr/>
        <w:spacing w:before="0" w:after="60"/>
        <w:ind w:hanging="0" w:start="0" w:end="0"/>
        <w:contextualSpacing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</w:r>
    </w:p>
    <w:p>
      <w:pPr>
        <w:pStyle w:val="ListParagraph"/>
        <w:pBdr/>
        <w:spacing w:before="0" w:after="0"/>
        <w:ind w:hanging="0" w:start="0" w:end="0"/>
        <w:contextualSpacing/>
        <w:rPr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 xml:space="preserve">TOP 4: </w:t>
      </w:r>
      <w:r>
        <w:rPr>
          <w:rFonts w:eastAsia="Arial" w:cs="Arial"/>
          <w:b/>
          <w:bCs/>
          <w:sz w:val="24"/>
          <w:u w:val="single"/>
        </w:rPr>
        <w:t>Feedbackrunde Erstiwoche</w:t>
      </w:r>
    </w:p>
    <w:p>
      <w:pPr>
        <w:pStyle w:val="ListParagraph"/>
        <w:numPr>
          <w:ilvl w:val="0"/>
          <w:numId w:val="12"/>
        </w:numPr>
        <w:pBdr/>
        <w:spacing w:before="0" w:after="0"/>
        <w:ind w:hanging="360" w:start="709" w:end="0"/>
        <w:contextualSpacing/>
        <w:rPr>
          <w:sz w:val="24"/>
          <w:szCs w:val="24"/>
          <w:highlight w:val="none"/>
        </w:rPr>
      </w:pPr>
      <w:r>
        <w:rPr>
          <w:sz w:val="24"/>
          <w:szCs w:val="24"/>
          <w:u w:val="single"/>
        </w:rPr>
        <w:t>Erstis: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1"/>
          <w:numId w:val="12"/>
        </w:numPr>
        <w:pBdr/>
        <w:spacing w:before="0" w:after="0"/>
        <w:ind w:hanging="360" w:start="1440" w:end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Liebenswürdig und süß, sehr willkommen gefühlt </w:t>
      </w:r>
    </w:p>
    <w:p>
      <w:pPr>
        <w:pStyle w:val="ListParagraph"/>
        <w:numPr>
          <w:ilvl w:val="1"/>
          <w:numId w:val="12"/>
        </w:numPr>
        <w:pBdr/>
        <w:spacing w:before="0" w:after="0"/>
        <w:ind w:hanging="360" w:start="1440" w:end="0"/>
        <w:contextualSpacing/>
        <w:rPr>
          <w:sz w:val="24"/>
          <w:szCs w:val="24"/>
          <w:highlight w:val="none"/>
        </w:rPr>
      </w:pPr>
      <w:r>
        <w:rPr>
          <w:sz w:val="24"/>
          <w:szCs w:val="24"/>
        </w:rPr>
        <w:t>War gut, dass man am Anfang ins kalte Wasser geworfen wurde und so auch ein bisschen dazu gezwungen wurde, neue Leute kennenzulernen</w:t>
      </w:r>
    </w:p>
    <w:p>
      <w:pPr>
        <w:pStyle w:val="ListParagraph"/>
        <w:pBdr/>
        <w:spacing w:before="0" w:after="0"/>
        <w:ind w:hanging="0" w:start="0" w:end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pBdr/>
        <w:spacing w:before="0" w:after="0"/>
        <w:ind w:hanging="0" w:start="0" w:end="0"/>
        <w:contextualSpacing/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br/>
        <w:br/>
        <w:br/>
        <w:br/>
        <w:br/>
        <w:br/>
        <w:br/>
        <w:br/>
      </w:r>
    </w:p>
    <w:p>
      <w:pPr>
        <w:pStyle w:val="ListParagraph"/>
        <w:pBdr/>
        <w:spacing w:before="0" w:after="0"/>
        <w:ind w:hanging="0" w:start="0" w:end="0"/>
        <w:contextualSpacing/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</w:pPr>
      <w:r>
        <w:rPr>
          <w:rFonts w:eastAsia="Arial" w:cs="Arial"/>
          <w:b/>
          <w:bCs/>
          <w:color w:val="000000"/>
          <w:sz w:val="24"/>
          <w:szCs w:val="24"/>
          <w:u w:val="single"/>
        </w:rPr>
        <w:t>TOP 5:</w:t>
      </w:r>
      <w:r>
        <w:rPr>
          <w:rFonts w:eastAsia="Arial" w:cs="Arial"/>
          <w:b/>
          <w:bCs/>
          <w:sz w:val="24"/>
          <w:u w:val="single"/>
        </w:rPr>
        <w:t xml:space="preserve"> Philo-Lounge</w:t>
      </w:r>
    </w:p>
    <w:p>
      <w:pPr>
        <w:pStyle w:val="ListParagraph"/>
        <w:numPr>
          <w:ilvl w:val="0"/>
          <w:numId w:val="8"/>
        </w:numPr>
        <w:pBdr/>
        <w:spacing w:before="0" w:after="0"/>
        <w:ind w:hanging="360" w:start="709" w:end="0"/>
        <w:contextualSpacing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/>
          <w:sz w:val="24"/>
          <w:u w:val="single"/>
        </w:rPr>
        <w:t>Wie lief es?</w:t>
      </w:r>
      <w:r>
        <w:rPr>
          <w:rFonts w:eastAsia="Arial" w:cs="Arial"/>
          <w:sz w:val="24"/>
          <w:szCs w:val="24"/>
          <w:u w:val="single"/>
        </w:rPr>
        <w:t xml:space="preserve"> Loni: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</w:rPr>
        <w:t>Gut! Vortrag spannend, viele Leute waren da, Fragerunde war super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Felix Maiwald hatte sehr viel Spaß und hat sich nochmal bedankt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Nächste Woche hält Speitel einen Vortrag (wir freuen uns)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>Haben noch neue Vortragende,</w:t>
      </w:r>
      <w:r>
        <w:rPr>
          <w:rFonts w:eastAsia="Arial" w:cs="Arial"/>
          <w:sz w:val="24"/>
          <w:szCs w:val="24"/>
        </w:rPr>
        <w:t xml:space="preserve"> das </w:t>
      </w:r>
      <w:r>
        <w:rPr>
          <w:rFonts w:eastAsia="Arial" w:cs="Arial"/>
          <w:sz w:val="24"/>
          <w:szCs w:val="24"/>
        </w:rPr>
        <w:t>persönliche Ansprechen hat besser funktioniert, (s.h. Sciebo-Dokument)</w:t>
      </w:r>
    </w:p>
    <w:p>
      <w:pPr>
        <w:pStyle w:val="ListParagraph"/>
        <w:numPr>
          <w:ilvl w:val="2"/>
          <w:numId w:val="8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Es gibt noch Termine, die frei sind, also fragt bitte </w:t>
      </w:r>
      <w:r>
        <w:rPr>
          <w:rFonts w:eastAsia="Arial" w:cs="Arial"/>
          <w:sz w:val="24"/>
          <w:szCs w:val="24"/>
          <w:highlight w:val="yellow"/>
        </w:rPr>
        <w:t xml:space="preserve">alle </w:t>
      </w:r>
      <w:r>
        <w:rPr>
          <w:rFonts w:eastAsia="Arial" w:cs="Arial"/>
          <w:sz w:val="24"/>
          <w:szCs w:val="24"/>
        </w:rPr>
        <w:t>noch nach!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highlight w:val="yellow"/>
        </w:rPr>
        <w:t xml:space="preserve">Loni </w:t>
      </w:r>
      <w:r>
        <w:rPr>
          <w:rFonts w:eastAsia="Arial" w:cs="Arial"/>
          <w:sz w:val="24"/>
          <w:szCs w:val="24"/>
        </w:rPr>
        <w:t xml:space="preserve">schickt Infos und Einladungsmail an Timon, damit er mit Victor absprechen kann </w:t>
      </w:r>
    </w:p>
    <w:p>
      <w:pPr>
        <w:pStyle w:val="ListParagraph"/>
        <w:numPr>
          <w:ilvl w:val="2"/>
          <w:numId w:val="8"/>
        </w:numPr>
        <w:pBdr/>
        <w:spacing w:before="0" w:after="0"/>
        <w:ind w:hanging="360" w:start="214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>Timon:</w:t>
      </w:r>
      <w:r>
        <w:rPr>
          <w:rFonts w:eastAsia="Arial" w:cs="Arial"/>
          <w:sz w:val="24"/>
          <w:szCs w:val="24"/>
        </w:rPr>
        <w:t xml:space="preserve"> wäre schlau, wenn alle den Einladungstext für die Philo-Lounge hätten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  <w:szCs w:val="24"/>
          <w:highlight w:val="yellow"/>
        </w:rPr>
        <w:t xml:space="preserve">Loni </w:t>
      </w:r>
      <w:r>
        <w:rPr>
          <w:rFonts w:eastAsia="Arial" w:cs="Arial"/>
          <w:sz w:val="24"/>
          <w:szCs w:val="24"/>
        </w:rPr>
        <w:t xml:space="preserve">schickt ihn in den Discord </w:t>
      </w:r>
    </w:p>
    <w:p>
      <w:pPr>
        <w:pStyle w:val="ListParagraph"/>
        <w:numPr>
          <w:ilvl w:val="0"/>
          <w:numId w:val="8"/>
        </w:numPr>
        <w:pBdr/>
        <w:spacing w:before="0" w:after="0"/>
        <w:ind w:hanging="360" w:start="709" w:end="0"/>
        <w:contextualSpacing/>
        <w:rPr>
          <w:u w:val="single"/>
        </w:rPr>
      </w:pPr>
      <w:r>
        <w:rPr>
          <w:rFonts w:eastAsia="Arial" w:cs="Arial"/>
          <w:sz w:val="24"/>
          <w:u w:val="single"/>
        </w:rPr>
        <w:t>5.1: Einkäufe für Dozierende?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>Loni: Wir haben keine Kekse mehr und keine Pralinen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</w:rPr>
        <w:t xml:space="preserve">Es ist immer am einfachsten, wenn Timo und Timon einkaufen gehen </w:t>
        <w:br/>
      </w:r>
      <w:r>
        <w:rPr>
          <w:color w:themeColor="text1" w:val="000000"/>
          <w:sz w:val="24"/>
          <w:szCs w:val="24"/>
        </w:rPr>
        <w:t>→</w:t>
      </w:r>
      <w:r>
        <w:rPr/>
        <w:t xml:space="preserve"> </w:t>
      </w:r>
      <w:r>
        <w:rPr>
          <w:rFonts w:eastAsia="Arial" w:cs="Arial"/>
          <w:sz w:val="24"/>
        </w:rPr>
        <w:t>Entscheidung nächste Woche</w:t>
      </w:r>
    </w:p>
    <w:p>
      <w:pPr>
        <w:pStyle w:val="ListParagraph"/>
        <w:numPr>
          <w:ilvl w:val="1"/>
          <w:numId w:val="8"/>
        </w:numPr>
        <w:pBdr/>
        <w:spacing w:before="0" w:after="0"/>
        <w:ind w:hanging="360" w:start="142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highlight w:val="yellow"/>
        </w:rPr>
        <w:t xml:space="preserve">Loni </w:t>
      </w:r>
      <w:r>
        <w:rPr>
          <w:rFonts w:eastAsia="Arial" w:cs="Arial"/>
          <w:sz w:val="24"/>
        </w:rPr>
        <w:t>kauft Kekse für nächste Woche als Übergang und Pralinen für Maiwald und Speitel</w:t>
      </w:r>
    </w:p>
    <w:p>
      <w:pPr>
        <w:pStyle w:val="ListParagraph"/>
        <w:numPr>
          <w:ilvl w:val="0"/>
          <w:numId w:val="8"/>
        </w:numPr>
        <w:pBdr/>
        <w:spacing w:before="0" w:after="60"/>
        <w:ind w:hanging="360" w:start="709" w:end="0"/>
        <w:contextualSpacing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u w:val="single"/>
        </w:rPr>
        <w:t>Loni:</w:t>
      </w:r>
      <w:r>
        <w:rPr>
          <w:rFonts w:eastAsia="Arial" w:cs="Arial"/>
          <w:sz w:val="24"/>
        </w:rPr>
        <w:t xml:space="preserve"> bitte tragt </w:t>
      </w:r>
      <w:r>
        <w:rPr>
          <w:rFonts w:eastAsia="Arial" w:cs="Arial"/>
          <w:sz w:val="24"/>
          <w:highlight w:val="yellow"/>
        </w:rPr>
        <w:t xml:space="preserve">alle </w:t>
      </w:r>
      <w:r>
        <w:rPr>
          <w:rFonts w:eastAsia="Arial" w:cs="Arial"/>
          <w:sz w:val="24"/>
        </w:rPr>
        <w:t>im Sciebo ein, wann ihr kommt / unterstützen könnt</w:t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pBdr/>
        <w:spacing w:before="0" w:after="60"/>
        <w:ind w:hanging="0" w:start="0" w:end="0"/>
        <w:rPr/>
      </w:pPr>
      <w:r>
        <w:rPr>
          <w:b/>
          <w:bCs/>
          <w:sz w:val="24"/>
          <w:szCs w:val="24"/>
          <w:u w:val="single"/>
        </w:rPr>
        <w:t xml:space="preserve">TOP 6: </w:t>
      </w:r>
      <w:r>
        <w:rPr>
          <w:rFonts w:eastAsia="Arial" w:cs="Arial"/>
          <w:b/>
          <w:bCs/>
          <w:sz w:val="24"/>
          <w:u w:val="single"/>
        </w:rPr>
        <w:t>Umgang Admin-Rechte Ehemalige</w:t>
      </w:r>
    </w:p>
    <w:p>
      <w:pPr>
        <w:pStyle w:val="ListParagraph"/>
        <w:numPr>
          <w:ilvl w:val="0"/>
          <w:numId w:val="9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single"/>
        </w:rPr>
        <w:t>Loni:</w:t>
      </w:r>
      <w:r>
        <w:rPr>
          <w:b w:val="false"/>
          <w:bCs w:val="false"/>
          <w:sz w:val="24"/>
          <w:szCs w:val="24"/>
          <w:u w:val="none"/>
        </w:rPr>
        <w:t xml:space="preserve"> hat er intern geklärt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sz w:val="24"/>
          <w:szCs w:val="24"/>
          <w:u w:val="none"/>
        </w:rPr>
        <w:t>hatte gesehen, dass Ehemalige FS-Mitglieder noch Zugriff haben</w:t>
      </w:r>
    </w:p>
    <w:p>
      <w:pPr>
        <w:pStyle w:val="ListParagraph"/>
        <w:numPr>
          <w:ilvl w:val="0"/>
          <w:numId w:val="9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highlight w:val="none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>Timon:</w:t>
      </w:r>
      <w:r>
        <w:rPr>
          <w:b w:val="false"/>
          <w:bCs w:val="false"/>
          <w:sz w:val="24"/>
          <w:szCs w:val="24"/>
          <w:u w:val="none"/>
        </w:rPr>
        <w:t xml:space="preserve"> haben wir bisher so gemacht, dass die Leute eine gewisse Zeit als Ehemalig eingetragen sind auf Discord und dann irgendwann gelöscht werden</w:t>
      </w:r>
    </w:p>
    <w:p>
      <w:pPr>
        <w:pStyle w:val="ListParagraph"/>
        <w:numPr>
          <w:ilvl w:val="0"/>
          <w:numId w:val="9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highlight w:val="none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>Loni:</w:t>
      </w:r>
      <w:r>
        <w:rPr>
          <w:b w:val="false"/>
          <w:bCs w:val="false"/>
          <w:sz w:val="24"/>
          <w:szCs w:val="24"/>
          <w:u w:val="none"/>
        </w:rPr>
        <w:t xml:space="preserve"> Timo meinte, dass wir das nach der Wahl klären</w:t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TOP 7:</w:t>
      </w:r>
      <w:r>
        <w:rPr>
          <w:rFonts w:eastAsia="Arial" w:cs="Arial"/>
          <w:b/>
          <w:bCs/>
          <w:sz w:val="24"/>
          <w:u w:val="single"/>
        </w:rPr>
        <w:t xml:space="preserve"> Fachdidaktik Fragen für Interview </w:t>
      </w:r>
    </w:p>
    <w:p>
      <w:pPr>
        <w:pStyle w:val="ListParagraph"/>
        <w:numPr>
          <w:ilvl w:val="0"/>
          <w:numId w:val="3"/>
        </w:numPr>
        <w:pBdr/>
        <w:spacing w:before="0" w:after="0"/>
        <w:ind w:hanging="360" w:start="70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Soll Morgen eingereicht werden </w:t>
      </w:r>
    </w:p>
    <w:p>
      <w:pPr>
        <w:pStyle w:val="ListParagraph"/>
        <w:numPr>
          <w:ilvl w:val="0"/>
          <w:numId w:val="3"/>
        </w:numPr>
        <w:pBdr/>
        <w:spacing w:before="0" w:after="0"/>
        <w:ind w:hanging="360" w:start="70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>Johanna:</w:t>
      </w:r>
      <w:r>
        <w:rPr>
          <w:rFonts w:eastAsia="Arial" w:cs="Arial"/>
          <w:sz w:val="24"/>
          <w:szCs w:val="24"/>
        </w:rPr>
        <w:t xml:space="preserve"> Fachschaft Lehramt hatte sich noch nicht zurückgemeldet </w:t>
      </w:r>
    </w:p>
    <w:p>
      <w:pPr>
        <w:pStyle w:val="ListParagraph"/>
        <w:numPr>
          <w:ilvl w:val="0"/>
          <w:numId w:val="3"/>
        </w:numPr>
        <w:pBdr/>
        <w:spacing w:before="0" w:after="0"/>
        <w:ind w:hanging="360" w:start="709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>Timon hat Fragen von Studis bekommen und die in einem Dokument zusammen getragen:</w:t>
      </w:r>
    </w:p>
    <w:p>
      <w:pPr>
        <w:pStyle w:val="ListParagraph"/>
        <w:numPr>
          <w:ilvl w:val="1"/>
          <w:numId w:val="3"/>
        </w:numPr>
        <w:pBdr/>
        <w:spacing w:before="0" w:after="0"/>
        <w:ind w:hanging="360" w:start="1440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Besprechung der Frage und der weiterführenden Fragen (nicht wirklich Szenarien) </w:t>
      </w:r>
    </w:p>
    <w:p>
      <w:pPr>
        <w:pStyle w:val="ListParagraph"/>
        <w:numPr>
          <w:ilvl w:val="1"/>
          <w:numId w:val="3"/>
        </w:numPr>
        <w:pBdr/>
        <w:spacing w:before="0" w:after="0"/>
        <w:ind w:hanging="360" w:start="1440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>Wir sind ein bisschen überfordert,</w:t>
      </w:r>
    </w:p>
    <w:p>
      <w:pPr>
        <w:pStyle w:val="ListParagraph"/>
        <w:numPr>
          <w:ilvl w:val="1"/>
          <w:numId w:val="3"/>
        </w:numPr>
        <w:pBdr/>
        <w:spacing w:before="0" w:after="0"/>
        <w:ind w:hanging="360" w:start="1440" w:end="0"/>
        <w:contextualSpacing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highlight w:val="yellow"/>
        </w:rPr>
        <w:t xml:space="preserve">Timon </w:t>
      </w:r>
      <w:r>
        <w:rPr>
          <w:rFonts w:eastAsia="Arial" w:cs="Arial"/>
          <w:sz w:val="24"/>
          <w:szCs w:val="24"/>
        </w:rPr>
        <w:t xml:space="preserve">schickt das Dokument an Timo und fragt ihn, ob das nah an dem ist, was er braucht </w:t>
      </w:r>
    </w:p>
    <w:p>
      <w:pPr>
        <w:pStyle w:val="ListParagraph"/>
        <w:pBdr/>
        <w:spacing w:before="0" w:after="0"/>
        <w:ind w:start="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highlight w:val="none"/>
          <w:u w:val="single"/>
        </w:rPr>
      </w:pPr>
      <w:r>
        <w:rPr>
          <w:rFonts w:eastAsia="Arial" w:cs="Arial"/>
          <w:b/>
          <w:bCs/>
          <w:sz w:val="24"/>
          <w:u w:val="single"/>
        </w:rPr>
        <w:t>TOP 8: FS-Aufgaben</w:t>
      </w:r>
    </w:p>
    <w:p>
      <w:pPr>
        <w:pStyle w:val="ListParagraph"/>
        <w:numPr>
          <w:ilvl w:val="0"/>
          <w:numId w:val="10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rFonts w:eastAsia="Arial" w:cs="Arial"/>
          <w:sz w:val="24"/>
          <w:szCs w:val="24"/>
        </w:rPr>
        <w:t>Wir gehen die Aufgaben von letzter Woche durch</w:t>
      </w:r>
      <w:r>
        <w:rPr>
          <w:b w:val="false"/>
          <w:bCs w:val="false"/>
          <w:sz w:val="24"/>
          <w:szCs w:val="24"/>
          <w:u w:val="none"/>
        </w:rPr>
        <w:t>.</w:t>
      </w:r>
    </w:p>
    <w:p>
      <w:pPr>
        <w:pStyle w:val="ListParagraph"/>
        <w:pBdr/>
        <w:spacing w:before="0" w:after="0"/>
        <w:ind w:start="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  <w:t xml:space="preserve">TOP 9: </w:t>
      </w:r>
      <w:r>
        <w:rPr>
          <w:rFonts w:eastAsia="Arial" w:cs="Arial"/>
          <w:b/>
          <w:bCs/>
          <w:sz w:val="24"/>
          <w:u w:val="single"/>
        </w:rPr>
        <w:t>Verschiedenes</w:t>
      </w:r>
    </w:p>
    <w:p>
      <w:pPr>
        <w:pStyle w:val="ListParagraph"/>
        <w:numPr>
          <w:ilvl w:val="0"/>
          <w:numId w:val="11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>Loni:</w:t>
      </w:r>
      <w:r>
        <w:rPr>
          <w:b w:val="false"/>
          <w:bCs w:val="false"/>
          <w:sz w:val="24"/>
          <w:szCs w:val="24"/>
          <w:u w:val="none"/>
        </w:rPr>
        <w:t xml:space="preserve"> Werbung fürs Interchair </w:t>
      </w:r>
    </w:p>
    <w:p>
      <w:pPr>
        <w:pStyle w:val="ListParagraph"/>
        <w:numPr>
          <w:ilvl w:val="0"/>
          <w:numId w:val="11"/>
        </w:numPr>
        <w:pBdr/>
        <w:spacing w:before="0" w:after="0"/>
        <w:ind w:hanging="360" w:start="709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single"/>
        </w:rPr>
        <w:t>Farina:</w:t>
      </w:r>
      <w:r>
        <w:rPr>
          <w:b w:val="false"/>
          <w:bCs w:val="false"/>
          <w:sz w:val="24"/>
          <w:szCs w:val="24"/>
          <w:u w:val="none"/>
        </w:rPr>
        <w:t xml:space="preserve"> da heute nur zwei Erstis dabei waren ist die Frage, ob wir uns nochmal bemühen, Werbung für die Fachschaft zu machen? </w:t>
      </w:r>
    </w:p>
    <w:p>
      <w:pPr>
        <w:pStyle w:val="ListParagraph"/>
        <w:numPr>
          <w:ilvl w:val="1"/>
          <w:numId w:val="11"/>
        </w:numPr>
        <w:pBdr/>
        <w:spacing w:before="0" w:after="0"/>
        <w:ind w:hanging="360" w:start="144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single"/>
        </w:rPr>
        <w:t>Timon:</w:t>
      </w:r>
      <w:r>
        <w:rPr>
          <w:b w:val="false"/>
          <w:bCs w:val="false"/>
          <w:sz w:val="24"/>
          <w:szCs w:val="24"/>
          <w:u w:val="none"/>
        </w:rPr>
        <w:t xml:space="preserve"> haben erst einmal genug Werbung gemacht, würde das eher zu einem späteren Zeitpunkt nochmal versuchen und bei den ganzen Spaßveranstaltungen (wie Weihnachtsfeier, N8schicht-Party) auch Werbung machen </w:t>
      </w:r>
    </w:p>
    <w:p>
      <w:pPr>
        <w:pStyle w:val="ListParagraph"/>
        <w:numPr>
          <w:ilvl w:val="1"/>
          <w:numId w:val="11"/>
        </w:numPr>
        <w:pBdr/>
        <w:spacing w:before="0" w:after="0"/>
        <w:ind w:hanging="360" w:start="144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single"/>
        </w:rPr>
        <w:t>Farina:</w:t>
      </w:r>
      <w:r>
        <w:rPr>
          <w:b w:val="false"/>
          <w:bCs w:val="false"/>
          <w:sz w:val="24"/>
          <w:szCs w:val="24"/>
          <w:u w:val="none"/>
        </w:rPr>
        <w:t xml:space="preserve"> Politik Fachschaft lädt zu jeder Sitzung explizit ein, wollen wir das auch? Also jeden Donnerstag Werbung/Ankündigung für die Sitzung </w:t>
        <w:br/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finden wir eine gute Idee</w:t>
      </w:r>
    </w:p>
    <w:p>
      <w:pPr>
        <w:pStyle w:val="ListParagraph"/>
        <w:numPr>
          <w:ilvl w:val="2"/>
          <w:numId w:val="11"/>
        </w:numPr>
        <w:pBdr/>
        <w:spacing w:before="0" w:after="0"/>
        <w:ind w:hanging="360" w:start="216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u w:val="single"/>
        </w:rPr>
        <w:t xml:space="preserve">Timon Vorschlag: </w:t>
      </w:r>
      <w:r>
        <w:rPr>
          <w:b w:val="false"/>
          <w:bCs w:val="false"/>
          <w:sz w:val="24"/>
          <w:szCs w:val="24"/>
          <w:u w:val="none"/>
        </w:rPr>
        <w:t xml:space="preserve">könnte die Tagesordnung posten </w:t>
      </w:r>
      <w:r>
        <w:rPr>
          <w:color w:themeColor="text1" w:val="000000"/>
          <w:sz w:val="24"/>
          <w:szCs w:val="24"/>
        </w:rPr>
        <w:t>→</w:t>
      </w:r>
      <w:r>
        <w:rPr>
          <w:b w:val="false"/>
          <w:bCs w:val="false"/>
          <w:sz w:val="24"/>
          <w:szCs w:val="24"/>
          <w:u w:val="none"/>
        </w:rPr>
        <w:t xml:space="preserve"> finden wir gut, dann wissen die Leute auch, was sie erwartet </w:t>
      </w:r>
    </w:p>
    <w:p>
      <w:pPr>
        <w:pStyle w:val="ListParagraph"/>
        <w:numPr>
          <w:ilvl w:val="2"/>
          <w:numId w:val="11"/>
        </w:numPr>
        <w:pBdr/>
        <w:spacing w:before="0" w:after="0"/>
        <w:ind w:hanging="360" w:start="2160" w:end="0"/>
        <w:contextualSpacing/>
        <w:rPr>
          <w:b w:val="false"/>
          <w:bCs w:val="false"/>
          <w:sz w:val="24"/>
          <w:szCs w:val="24"/>
          <w:highlight w:val="none"/>
          <w:u w:val="none"/>
        </w:rPr>
      </w:pPr>
      <w:r>
        <w:rPr>
          <w:b w:val="false"/>
          <w:bCs w:val="false"/>
          <w:sz w:val="24"/>
          <w:szCs w:val="24"/>
          <w:highlight w:val="yellow"/>
          <w:u w:val="none"/>
        </w:rPr>
        <w:t xml:space="preserve">Farina </w:t>
      </w:r>
      <w:r>
        <w:rPr>
          <w:b w:val="false"/>
          <w:bCs w:val="false"/>
          <w:sz w:val="24"/>
          <w:szCs w:val="24"/>
          <w:u w:val="none"/>
        </w:rPr>
        <w:t>macht ab jetzt Werbung für die Sitzung!</w:t>
      </w:r>
    </w:p>
    <w:p>
      <w:pPr>
        <w:pStyle w:val="ListParagraph"/>
        <w:numPr>
          <w:ilvl w:val="1"/>
          <w:numId w:val="11"/>
        </w:numPr>
        <w:pBdr/>
        <w:spacing w:before="0" w:after="0"/>
        <w:ind w:hanging="360" w:start="1440" w:end="0"/>
        <w:contextualSpacing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>Loni:</w:t>
      </w:r>
      <w:r>
        <w:rPr>
          <w:b w:val="false"/>
          <w:bCs w:val="false"/>
          <w:sz w:val="24"/>
          <w:szCs w:val="24"/>
          <w:u w:val="none"/>
        </w:rPr>
        <w:t xml:space="preserve"> nächste Woche kommt auch noch eine weitere neue Person</w:t>
      </w:r>
    </w:p>
    <w:p>
      <w:pPr>
        <w:pStyle w:val="ListParagraph"/>
        <w:pBdr/>
        <w:spacing w:before="0" w:after="0"/>
        <w:ind w:start="0" w:end="0"/>
        <w:contextualSpacing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ListParagraph"/>
        <w:pBdr/>
        <w:spacing w:before="0" w:after="0"/>
        <w:ind w:start="0" w:end="0"/>
        <w:contextualSpacing/>
        <w:jc w:val="end"/>
        <w:rPr>
          <w:b w:val="false"/>
          <w:bCs w:val="false"/>
          <w:sz w:val="24"/>
          <w:szCs w:val="24"/>
          <w:u w:val="single"/>
        </w:rPr>
      </w:pPr>
      <w:r>
        <w:rPr>
          <w:b w:val="false"/>
          <w:bCs w:val="false"/>
          <w:sz w:val="24"/>
          <w:szCs w:val="24"/>
          <w:u w:val="single"/>
        </w:rPr>
        <w:t>Zitate der Woche:</w:t>
      </w:r>
    </w:p>
    <w:p>
      <w:pPr>
        <w:pStyle w:val="ListParagraph"/>
        <w:pBdr/>
        <w:spacing w:before="0" w:after="0"/>
        <w:ind w:start="0" w:end="0"/>
        <w:contextualSpacing/>
        <w:jc w:val="end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„</w:t>
      </w:r>
      <w:r>
        <w:rPr>
          <w:b w:val="false"/>
          <w:bCs w:val="false"/>
          <w:sz w:val="24"/>
          <w:szCs w:val="24"/>
          <w:u w:val="none"/>
        </w:rPr>
        <w:t xml:space="preserve">Sex: Yes pls.“ </w:t>
      </w:r>
    </w:p>
    <w:p>
      <w:pPr>
        <w:pStyle w:val="ListParagraph"/>
        <w:jc w:val="end"/>
        <w:rPr/>
      </w:pPr>
      <w:r>
        <w:rPr/>
        <w:t>„</w:t>
      </w:r>
      <w:r>
        <w:rPr/>
        <w:t xml:space="preserve">Ein Zug, ein Gleis, eine Frage: Stellst du dich auf das Gleis oder nicht?“ </w:t>
      </w:r>
    </w:p>
    <w:p>
      <w:pPr>
        <w:pStyle w:val="ListParagraph"/>
        <w:jc w:val="end"/>
        <w:rPr/>
      </w:pPr>
      <w:r>
        <w:rPr/>
        <w:t>„</w:t>
      </w:r>
      <w:r>
        <w:rPr/>
        <w:t>Dann ist es ein Bonbon!“</w:t>
      </w:r>
    </w:p>
    <w:p>
      <w:pPr>
        <w:pStyle w:val="ListParagraph"/>
        <w:ind w:start="0"/>
        <w:rPr/>
      </w:pPr>
      <w:r>
        <w:rPr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star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·"/>
      <w:lvlJc w:val="start"/>
      <w:pPr>
        <w:tabs>
          <w:tab w:val="num" w:pos="0"/>
        </w:tabs>
        <w:ind w:start="2149" w:hanging="360"/>
      </w:pPr>
      <w:rPr>
        <w:rFonts w:ascii="Symbol" w:hAnsi="Symbol" w:cs="Symbol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·"/>
      <w:lvlJc w:val="start"/>
      <w:pPr>
        <w:tabs>
          <w:tab w:val="num" w:pos="0"/>
        </w:tabs>
        <w:ind w:start="3589" w:hanging="360"/>
      </w:pPr>
      <w:rPr>
        <w:rFonts w:ascii="Symbol" w:hAnsi="Symbol" w:cs="Symbol" w:hint="default"/>
      </w:rPr>
    </w:lvl>
    <w:lvl w:ilvl="5">
      <w:start w:val="1"/>
      <w:isLgl/>
      <w:numFmt w:val="bullet"/>
      <w:lvlText w:val="·"/>
      <w:lvlJc w:val="start"/>
      <w:pPr>
        <w:tabs>
          <w:tab w:val="num" w:pos="0"/>
        </w:tabs>
        <w:ind w:start="4309" w:hanging="360"/>
      </w:pPr>
      <w:rPr>
        <w:rFonts w:ascii="Symbol" w:hAnsi="Symbol" w:cs="Symbol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·"/>
      <w:lvlJc w:val="start"/>
      <w:pPr>
        <w:tabs>
          <w:tab w:val="num" w:pos="0"/>
        </w:tabs>
        <w:ind w:start="5749" w:hanging="360"/>
      </w:pPr>
      <w:rPr>
        <w:rFonts w:ascii="Symbol" w:hAnsi="Symbol" w:cs="Symbol" w:hint="default"/>
      </w:rPr>
    </w:lvl>
    <w:lvl w:ilvl="8">
      <w:start w:val="1"/>
      <w:isLgl/>
      <w:numFmt w:val="bullet"/>
      <w:lvlText w:val="·"/>
      <w:lvlJc w:val="start"/>
      <w:pPr>
        <w:tabs>
          <w:tab w:val="num" w:pos="0"/>
        </w:tabs>
        <w:ind w:start="6469" w:hanging="360"/>
      </w:pPr>
      <w:rPr>
        <w:rFonts w:ascii="Symbol" w:hAnsi="Symbol" w:cs="Symbol" w:hint="default"/>
      </w:rPr>
    </w:lvl>
  </w:abstractNum>
  <w:abstractNum w:abstractNumId="3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29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  <w:sz w:val="24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29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49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69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589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09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29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49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6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isLgl/>
      <w:numFmt w:val="bullet"/>
      <w:lvlText w:val="·"/>
      <w:lvlJc w:val="start"/>
      <w:pPr>
        <w:tabs>
          <w:tab w:val="num" w:pos="0"/>
        </w:tabs>
        <w:ind w:start="709" w:hanging="360"/>
      </w:pPr>
      <w:rPr>
        <w:rFonts w:ascii="Symbol" w:hAnsi="Symbol" w:cs="Symbol" w:hint="default"/>
      </w:rPr>
    </w:lvl>
    <w:lvl w:ilvl="1">
      <w:start w:val="1"/>
      <w:isLgl/>
      <w:numFmt w:val="bullet"/>
      <w:lvlText w:val="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2">
      <w:start w:val="1"/>
      <w:isLgl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Funotenzeichen">
    <w:name w:val="Fußnotenzeichen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nzeichen">
    <w:name w:val="Endnotenzeiche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styleId="791">
    <w:name w:val="Table Grid"/>
    <w:basedOn w:val="9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2">
    <w:name w:val="Table Grid Light"/>
    <w:basedOn w:val="97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3">
    <w:name w:val="Plain Table 1"/>
    <w:basedOn w:val="97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4">
    <w:name w:val="Plain Table 2"/>
    <w:basedOn w:val="9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5">
    <w:name w:val="Plain Table 3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6">
    <w:name w:val="Plain Table 4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7">
    <w:name w:val="Plain Table 5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8">
    <w:name w:val="Grid Table 1 Light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9">
    <w:name w:val="Grid Table 1 Light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0">
    <w:name w:val="Grid Table 1 Light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1">
    <w:name w:val="Grid Table 1 Light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2">
    <w:name w:val="Grid Table 1 Light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3">
    <w:name w:val="Grid Table 1 Light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4">
    <w:name w:val="Grid Table 1 Light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5">
    <w:name w:val="Grid Table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6">
    <w:name w:val="Grid Table 2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7">
    <w:name w:val="Grid Table 2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8">
    <w:name w:val="Grid Table 2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9">
    <w:name w:val="Grid Table 2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0">
    <w:name w:val="Grid Table 2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1">
    <w:name w:val="Grid Table 2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2">
    <w:name w:val="Grid Table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3">
    <w:name w:val="Grid Table 3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4">
    <w:name w:val="Grid Table 3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5">
    <w:name w:val="Grid Table 3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6">
    <w:name w:val="Grid Table 3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7">
    <w:name w:val="Grid Table 3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8">
    <w:name w:val="Grid Table 3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9">
    <w:name w:val="Grid Table 4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0">
    <w:name w:val="Grid Table 4 - Accent 1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pPr/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1">
    <w:name w:val="Grid Table 4 - Accent 2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2">
    <w:name w:val="Grid Table 4 - Accent 3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3">
    <w:name w:val="Grid Table 4 - Accent 4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4">
    <w:name w:val="Grid Table 4 - Accent 5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5">
    <w:name w:val="Grid Table 4 - Accent 6"/>
    <w:basedOn w:val="9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6">
    <w:name w:val="Grid Table 5 Dark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7">
    <w:name w:val="Grid Table 5 Dark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1" w:themeFillTint="75"/>
      </w:tcPr>
    </w:tblStylePr>
    <w:tblStylePr w:type="band1Vert">
      <w:pPr/>
      <w:tblPr/>
      <w:tcPr>
        <w:shd w:val="clear" w:color="FFFFFF" w:fill="B4D1EC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1"/>
      </w:tcPr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  <w:sz w:val="22"/>
      </w:rPr>
      <w:tblPr/>
      <w:tcPr>
        <w:shd w:val="clear" w:color="FFFFFF" w:fill="5B9BD5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8">
    <w:name w:val="Grid Table 5 Dark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9">
    <w:name w:val="Grid Table 5 Dark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0">
    <w:name w:val="Grid Table 5 Dark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1">
    <w:name w:val="Grid Table 5 Dark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5" w:themeFillTint="75"/>
      </w:tcPr>
    </w:tblStylePr>
    <w:tblStylePr w:type="band1Vert">
      <w:pPr/>
      <w:tblPr/>
      <w:tcPr>
        <w:shd w:val="clear" w:color="FFFFFF" w:fill="A9BE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5"/>
      </w:tcPr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  <w:sz w:val="22"/>
      </w:rPr>
      <w:tblPr/>
      <w:tcPr>
        <w:shd w:val="clear" w:color="FFFFFF" w:fill="4472C4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2">
    <w:name w:val="Grid Table 5 Dark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3">
    <w:name w:val="Grid Table 6 Colorful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834">
    <w:name w:val="Grid Table 6 Colorful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835">
    <w:name w:val="Grid Table 6 Colorful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836">
    <w:name w:val="Grid Table 6 Colorful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837">
    <w:name w:val="Grid Table 6 Colorful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838">
    <w:name w:val="Grid Table 6 Colorful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839">
    <w:name w:val="Grid Table 6 Colorful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840">
    <w:name w:val="Grid Table 7 Colorful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1">
    <w:name w:val="Grid Table 7 Colorful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2">
    <w:name w:val="Grid Table 7 Colorful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3">
    <w:name w:val="Grid Table 7 Colorful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4">
    <w:name w:val="Grid Table 7 Colorful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5">
    <w:name w:val="Grid Table 7 Colorful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6">
    <w:name w:val="Grid Table 7 Colorful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7">
    <w:name w:val="List Table 1 Light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8">
    <w:name w:val="List Table 1 Light - Accent 1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9">
    <w:name w:val="List Table 1 Light - Accent 2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0">
    <w:name w:val="List Table 1 Light - Accent 3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1">
    <w:name w:val="List Table 1 Light - Accent 4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2">
    <w:name w:val="List Table 1 Light - Accent 5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3">
    <w:name w:val="List Table 1 Light - Accent 6"/>
    <w:basedOn w:val="97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4">
    <w:name w:val="List Table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5">
    <w:name w:val="List Table 2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6">
    <w:name w:val="List Table 2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7">
    <w:name w:val="List Table 2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8">
    <w:name w:val="List Table 2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9">
    <w:name w:val="List Table 2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0">
    <w:name w:val="List Table 2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1">
    <w:name w:val="List Table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2">
    <w:name w:val="List Table 3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3">
    <w:name w:val="List Table 3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4">
    <w:name w:val="List Table 3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5">
    <w:name w:val="List Table 3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6">
    <w:name w:val="List Table 3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7">
    <w:name w:val="List Table 3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8">
    <w:name w:val="List Table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9">
    <w:name w:val="List Table 4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0">
    <w:name w:val="List Table 4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1">
    <w:name w:val="List Table 4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2">
    <w:name w:val="List Table 4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3">
    <w:name w:val="List Table 4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4">
    <w:name w:val="List Table 4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5">
    <w:name w:val="List Table 5 Dark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76">
    <w:name w:val="List Table 5 Dark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77">
    <w:name w:val="List Table 5 Dark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78">
    <w:name w:val="List Table 5 Dark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79">
    <w:name w:val="List Table 5 Dark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80">
    <w:name w:val="List Table 5 Dark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81">
    <w:name w:val="List Table 5 Dark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882">
    <w:name w:val="List Table 6 Colorful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3">
    <w:name w:val="List Table 6 Colorful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4">
    <w:name w:val="List Table 6 Colorful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5">
    <w:name w:val="List Table 6 Colorful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6">
    <w:name w:val="List Table 6 Colorful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7">
    <w:name w:val="List Table 6 Colorful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8">
    <w:name w:val="List Table 6 Colorful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List Table 7 Colorful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890">
    <w:name w:val="List Table 7 Colorful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891">
    <w:name w:val="List Table 7 Colorful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892">
    <w:name w:val="List Table 7 Colorful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893">
    <w:name w:val="List Table 7 Colorful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894">
    <w:name w:val="List Table 7 Colorful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895">
    <w:name w:val="List Table 7 Colorful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896">
    <w:name w:val="Lined - Accent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7">
    <w:name w:val="Lined - Accent 1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8">
    <w:name w:val="Lined - Accent 2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9">
    <w:name w:val="Lined - Accent 3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0">
    <w:name w:val="Lined - Accent 4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1">
    <w:name w:val="Lined - Accent 5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2">
    <w:name w:val="Lined - Accent 6"/>
    <w:basedOn w:val="977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3">
    <w:name w:val="Bordered &amp; Lined - Accent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4">
    <w:name w:val="Bordered &amp; Lined - Accent 1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5">
    <w:name w:val="Bordered &amp; Lined - Accent 2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6">
    <w:name w:val="Bordered &amp; Lined - Accent 3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7">
    <w:name w:val="Bordered &amp; Lined - Accent 4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8">
    <w:name w:val="Bordered &amp; Lined - Accent 5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9">
    <w:name w:val="Bordered &amp; Lined - Accent 6"/>
    <w:basedOn w:val="97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0">
    <w:name w:val="Bordered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1">
    <w:name w:val="Bordered - Accent 1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2">
    <w:name w:val="Bordered - Accent 2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3">
    <w:name w:val="Bordered - Accent 3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4">
    <w:name w:val="Bordered - Accent 4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5">
    <w:name w:val="Bordered - Accent 5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6">
    <w:name w:val="Bordered - Accent 6"/>
    <w:basedOn w:val="9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977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Collabora_Office/25.04.6.1$Linux_X86_64 LibreOffice_project/1942b5e6e9a7fd36bf8aebea96351f8442131ce3</Application>
  <AppVersion>15.0000</AppVersion>
  <Pages>2</Pages>
  <Words>909</Words>
  <Characters>4902</Characters>
  <CharactersWithSpaces>5713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2025-10-30T17:30:13Z</dcterms:modified>
  <cp:revision>4</cp:revision>
  <dc:subject/>
  <dc:title/>
</cp:coreProperties>
</file>